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E586" w14:textId="77777777" w:rsidR="00B45AD2" w:rsidRPr="00783EF1" w:rsidRDefault="00DC7397" w:rsidP="00481F9C">
      <w:pPr>
        <w:pStyle w:val="Heading1"/>
        <w:spacing w:before="0"/>
        <w:jc w:val="center"/>
        <w:rPr>
          <w:sz w:val="24"/>
          <w:szCs w:val="24"/>
        </w:rPr>
      </w:pPr>
      <w:r>
        <w:rPr>
          <w:sz w:val="24"/>
          <w:szCs w:val="24"/>
        </w:rPr>
        <w:t>Educational Learning Center (ELC</w:t>
      </w:r>
      <w:r w:rsidR="00752736" w:rsidRPr="00783EF1">
        <w:rPr>
          <w:sz w:val="24"/>
          <w:szCs w:val="24"/>
        </w:rPr>
        <w:t>)</w:t>
      </w:r>
      <w:r>
        <w:rPr>
          <w:sz w:val="24"/>
          <w:szCs w:val="24"/>
        </w:rPr>
        <w:t>- Windom</w:t>
      </w:r>
      <w:r w:rsidR="00A316A9" w:rsidRPr="00783EF1">
        <w:rPr>
          <w:sz w:val="24"/>
          <w:szCs w:val="24"/>
        </w:rPr>
        <w:t xml:space="preserve"> </w:t>
      </w:r>
      <w:r w:rsidR="00942553" w:rsidRPr="00783EF1">
        <w:rPr>
          <w:sz w:val="24"/>
          <w:szCs w:val="24"/>
        </w:rPr>
        <w:t xml:space="preserve">#991 </w:t>
      </w:r>
      <w:r w:rsidR="00A316A9" w:rsidRPr="00783EF1">
        <w:rPr>
          <w:sz w:val="24"/>
          <w:szCs w:val="24"/>
        </w:rPr>
        <w:t>Restrictive Procedures Plan with Legal Citations and Suggestions</w:t>
      </w:r>
    </w:p>
    <w:p w14:paraId="0EDEF32A" w14:textId="77777777" w:rsidR="00A316A9" w:rsidRPr="00A316A9" w:rsidRDefault="00A316A9" w:rsidP="00FB6A4F"/>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74E492A" w14:textId="77777777" w:rsidTr="004E2C87">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1A234F8D"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57AF9E07" w14:textId="77777777" w:rsidR="00A316A9" w:rsidRPr="00BA6D8C" w:rsidRDefault="00A316A9" w:rsidP="00481F9C">
            <w:pPr>
              <w:spacing w:before="120"/>
              <w:jc w:val="center"/>
              <w:rPr>
                <w:b/>
              </w:rPr>
            </w:pPr>
            <w:r w:rsidRPr="00BA6D8C">
              <w:rPr>
                <w:b/>
              </w:rPr>
              <w:t>Model Restrictive Procedures Plan</w:t>
            </w:r>
          </w:p>
        </w:tc>
      </w:tr>
      <w:tr w:rsidR="00A316A9" w14:paraId="2555D0CC" w14:textId="77777777" w:rsidTr="004E2C87">
        <w:trPr>
          <w:cantSplit/>
        </w:trPr>
        <w:tc>
          <w:tcPr>
            <w:tcW w:w="2988" w:type="dxa"/>
            <w:tcBorders>
              <w:top w:val="single" w:sz="12" w:space="0" w:color="auto"/>
            </w:tcBorders>
          </w:tcPr>
          <w:p w14:paraId="615982D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1FD1685"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1AF5D72D" w14:textId="77777777" w:rsidTr="004E2C87">
        <w:trPr>
          <w:cantSplit/>
        </w:trPr>
        <w:tc>
          <w:tcPr>
            <w:tcW w:w="2988" w:type="dxa"/>
          </w:tcPr>
          <w:p w14:paraId="6837EBD6"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445F66C1"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1A7E7816" w14:textId="77777777" w:rsidTr="004E2C87">
        <w:trPr>
          <w:cantSplit/>
        </w:trPr>
        <w:tc>
          <w:tcPr>
            <w:tcW w:w="2988" w:type="dxa"/>
          </w:tcPr>
          <w:p w14:paraId="644CA3C0"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6B32E4C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3291AB9C" w14:textId="77777777" w:rsidTr="004E2C87">
        <w:trPr>
          <w:cantSplit/>
        </w:trPr>
        <w:tc>
          <w:tcPr>
            <w:tcW w:w="2988" w:type="dxa"/>
          </w:tcPr>
          <w:p w14:paraId="00D1B1D9"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07A07ABF"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537EA075" w14:textId="77777777" w:rsidTr="004E2C87">
        <w:trPr>
          <w:cantSplit/>
        </w:trPr>
        <w:tc>
          <w:tcPr>
            <w:tcW w:w="2988" w:type="dxa"/>
          </w:tcPr>
          <w:p w14:paraId="197143D2"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9439DB4" w14:textId="77777777" w:rsidR="00A316A9" w:rsidRPr="00FB6A4F" w:rsidRDefault="00752736" w:rsidP="00BA6D8C">
            <w:pPr>
              <w:spacing w:before="120"/>
              <w:ind w:left="252" w:hanging="252"/>
              <w:rPr>
                <w:b/>
              </w:rPr>
            </w:pPr>
            <w:r>
              <w:rPr>
                <w:b/>
              </w:rPr>
              <w:t>I.</w:t>
            </w:r>
            <w:r>
              <w:rPr>
                <w:b/>
              </w:rPr>
              <w:tab/>
            </w:r>
            <w:r w:rsidR="00DC7397">
              <w:rPr>
                <w:b/>
              </w:rPr>
              <w:t>ELC- Windom</w:t>
            </w:r>
            <w:r w:rsidR="00A316A9" w:rsidRPr="00FB6A4F">
              <w:rPr>
                <w:b/>
              </w:rPr>
              <w:t xml:space="preserve"> intends to use the following restrictive </w:t>
            </w:r>
            <w:proofErr w:type="gramStart"/>
            <w:r w:rsidR="00A316A9" w:rsidRPr="00FB6A4F">
              <w:rPr>
                <w:b/>
              </w:rPr>
              <w:t>procedures:*</w:t>
            </w:r>
            <w:proofErr w:type="gramEnd"/>
          </w:p>
          <w:p w14:paraId="2205CC62" w14:textId="77777777" w:rsidR="00A316A9" w:rsidRPr="00A316A9" w:rsidRDefault="00A316A9" w:rsidP="00BE4D6C">
            <w:pPr>
              <w:ind w:left="972" w:hanging="360"/>
            </w:pPr>
          </w:p>
        </w:tc>
      </w:tr>
      <w:tr w:rsidR="00A316A9" w14:paraId="4DFEAFF8" w14:textId="77777777" w:rsidTr="004E2C87">
        <w:trPr>
          <w:cantSplit/>
        </w:trPr>
        <w:tc>
          <w:tcPr>
            <w:tcW w:w="2988" w:type="dxa"/>
          </w:tcPr>
          <w:p w14:paraId="3BDE8A53" w14:textId="77777777"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14:paraId="636D5DD4" w14:textId="77777777" w:rsidR="00AB2D71" w:rsidRDefault="00AB2D71" w:rsidP="00AB2D71">
            <w:pPr>
              <w:spacing w:before="120"/>
              <w:ind w:left="702" w:hanging="360"/>
            </w:pPr>
            <w:r w:rsidRPr="00FB6A4F">
              <w:rPr>
                <w:b/>
              </w:rPr>
              <w:t>A.</w:t>
            </w:r>
            <w:r w:rsidRPr="00FB6A4F">
              <w:rPr>
                <w:b/>
              </w:rPr>
              <w:tab/>
              <w:t>Physical holding:</w:t>
            </w:r>
          </w:p>
          <w:p w14:paraId="1A71D9BA"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p w14:paraId="381F100C" w14:textId="77777777" w:rsidR="00265E25" w:rsidRPr="00265E25" w:rsidRDefault="00265E25" w:rsidP="00265E25"/>
          <w:p w14:paraId="09ABE64F" w14:textId="77777777" w:rsidR="00265E25" w:rsidRPr="00265E25" w:rsidRDefault="00265E25" w:rsidP="00265E25"/>
          <w:p w14:paraId="32678636" w14:textId="77777777" w:rsidR="00265E25" w:rsidRPr="00265E25" w:rsidRDefault="00265E25" w:rsidP="00265E25"/>
          <w:p w14:paraId="75B57963" w14:textId="77777777" w:rsidR="00265E25" w:rsidRPr="00265E25" w:rsidRDefault="00265E25" w:rsidP="00265E25">
            <w:pPr>
              <w:jc w:val="right"/>
            </w:pPr>
          </w:p>
        </w:tc>
      </w:tr>
      <w:tr w:rsidR="00A316A9" w14:paraId="07A85D7A" w14:textId="77777777" w:rsidTr="004E2C87">
        <w:trPr>
          <w:cantSplit/>
        </w:trPr>
        <w:tc>
          <w:tcPr>
            <w:tcW w:w="2988" w:type="dxa"/>
          </w:tcPr>
          <w:p w14:paraId="3EB1913D" w14:textId="77777777"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14:paraId="3D1DAA53" w14:textId="77777777" w:rsidR="00411F57" w:rsidRDefault="00411F57" w:rsidP="00BA6D8C">
            <w:pPr>
              <w:spacing w:before="120"/>
              <w:ind w:left="972" w:hanging="360"/>
            </w:pPr>
            <w:r>
              <w:t>2.</w:t>
            </w:r>
            <w:r>
              <w:tab/>
              <w:t>The term physical holding does not mean physical contact that:</w:t>
            </w:r>
          </w:p>
          <w:p w14:paraId="361C11D6" w14:textId="77777777" w:rsidR="00411F57" w:rsidRDefault="00411F57" w:rsidP="00FB6A4F">
            <w:pPr>
              <w:ind w:left="1332" w:hanging="360"/>
            </w:pPr>
            <w:r>
              <w:t>a)</w:t>
            </w:r>
            <w:r>
              <w:tab/>
              <w:t xml:space="preserve">Helps a child respond or complete a </w:t>
            </w:r>
            <w:proofErr w:type="gramStart"/>
            <w:r>
              <w:t>task;</w:t>
            </w:r>
            <w:proofErr w:type="gramEnd"/>
          </w:p>
          <w:p w14:paraId="6DE516DB"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08AAC0C7" w14:textId="77777777" w:rsidR="00411F57" w:rsidRDefault="00411F57" w:rsidP="00FB6A4F">
            <w:pPr>
              <w:ind w:left="1332" w:hanging="360"/>
            </w:pPr>
            <w:r>
              <w:t>c)</w:t>
            </w:r>
            <w:r>
              <w:tab/>
              <w:t>Is needed to administer an authorized health-related service or procedure; or</w:t>
            </w:r>
          </w:p>
          <w:p w14:paraId="19B25774"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69D1C9B7" w14:textId="77777777" w:rsidR="0053391B" w:rsidRPr="00A26772" w:rsidRDefault="00752736" w:rsidP="00F8225E">
            <w:pPr>
              <w:spacing w:before="120"/>
              <w:ind w:left="972" w:hanging="360"/>
              <w:rPr>
                <w:i/>
              </w:rPr>
            </w:pPr>
            <w:r>
              <w:t>3.</w:t>
            </w:r>
            <w:r>
              <w:tab/>
            </w:r>
            <w:r w:rsidR="00DC7397">
              <w:t>ELC- Windom</w:t>
            </w:r>
            <w:r w:rsidR="00411F57" w:rsidRPr="00783EF1">
              <w:t xml:space="preserve"> </w:t>
            </w:r>
            <w:r w:rsidR="00411F57" w:rsidRPr="00A26772">
              <w:t>intends to use the following types of physical holding</w:t>
            </w:r>
            <w:r w:rsidRPr="00A26772">
              <w:rPr>
                <w:i/>
              </w:rPr>
              <w:t>:</w:t>
            </w:r>
          </w:p>
          <w:p w14:paraId="1427B59C" w14:textId="281F76FC" w:rsidR="00537AD6" w:rsidRDefault="00265E25" w:rsidP="00D77222">
            <w:pPr>
              <w:ind w:left="1332" w:hanging="360"/>
            </w:pPr>
            <w:r>
              <w:t>a</w:t>
            </w:r>
            <w:r w:rsidR="00537AD6">
              <w:t xml:space="preserve">)   PCM- Vertical- 2 person and 3 </w:t>
            </w:r>
            <w:proofErr w:type="gramStart"/>
            <w:r w:rsidR="00537AD6">
              <w:t>person</w:t>
            </w:r>
            <w:proofErr w:type="gramEnd"/>
          </w:p>
          <w:p w14:paraId="526EDE10" w14:textId="41319E15" w:rsidR="00537AD6" w:rsidRDefault="00265E25" w:rsidP="00D77222">
            <w:pPr>
              <w:ind w:left="1332" w:hanging="360"/>
            </w:pPr>
            <w:r>
              <w:t>b</w:t>
            </w:r>
            <w:r w:rsidR="00537AD6">
              <w:t xml:space="preserve">)   PCM- Supine- 3 person and 4 </w:t>
            </w:r>
            <w:proofErr w:type="gramStart"/>
            <w:r w:rsidR="00537AD6">
              <w:t>person</w:t>
            </w:r>
            <w:proofErr w:type="gramEnd"/>
          </w:p>
          <w:p w14:paraId="0249F517" w14:textId="01F66EB2" w:rsidR="00A56FBC" w:rsidRDefault="00265E25" w:rsidP="00D77222">
            <w:pPr>
              <w:ind w:left="1332" w:hanging="360"/>
            </w:pPr>
            <w:r>
              <w:t>c</w:t>
            </w:r>
            <w:r w:rsidR="00A56FBC">
              <w:t>)    PCM- Double Sunday Stroll</w:t>
            </w:r>
          </w:p>
          <w:p w14:paraId="6A4C2EB2" w14:textId="5A332D32" w:rsidR="00A56FBC" w:rsidRPr="00942553" w:rsidRDefault="00265E25" w:rsidP="00D77222">
            <w:pPr>
              <w:ind w:left="1332" w:hanging="360"/>
            </w:pPr>
            <w:r>
              <w:t>d</w:t>
            </w:r>
            <w:r w:rsidR="00A56FBC">
              <w:t xml:space="preserve">)    PCM- Double Wrist </w:t>
            </w:r>
            <w:proofErr w:type="spellStart"/>
            <w:r w:rsidR="00A56FBC">
              <w:t>Tricep</w:t>
            </w:r>
            <w:proofErr w:type="spellEnd"/>
            <w:r w:rsidR="00A56FBC">
              <w:t xml:space="preserve"> (child)</w:t>
            </w:r>
          </w:p>
        </w:tc>
      </w:tr>
      <w:tr w:rsidR="00FB6A4F" w14:paraId="43DDF98C" w14:textId="77777777" w:rsidTr="004E2C87">
        <w:trPr>
          <w:cantSplit/>
        </w:trPr>
        <w:tc>
          <w:tcPr>
            <w:tcW w:w="2988" w:type="dxa"/>
          </w:tcPr>
          <w:p w14:paraId="6116D0A2"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434EC359" w14:textId="77777777" w:rsidR="00FB6A4F" w:rsidRPr="00FB6A4F" w:rsidRDefault="00FB6A4F" w:rsidP="00BA6D8C">
            <w:pPr>
              <w:spacing w:before="120"/>
              <w:ind w:left="612" w:hanging="360"/>
              <w:rPr>
                <w:b/>
              </w:rPr>
            </w:pPr>
            <w:r w:rsidRPr="00FB6A4F">
              <w:rPr>
                <w:b/>
              </w:rPr>
              <w:t>B.</w:t>
            </w:r>
            <w:r w:rsidRPr="00FB6A4F">
              <w:rPr>
                <w:b/>
              </w:rPr>
              <w:tab/>
              <w:t>Seclusion</w:t>
            </w:r>
          </w:p>
          <w:p w14:paraId="3FA907C5" w14:textId="77777777" w:rsidR="00FB6A4F" w:rsidRDefault="00FB6A4F" w:rsidP="00FB6A4F">
            <w:pPr>
              <w:ind w:left="972" w:hanging="360"/>
            </w:pPr>
            <w:r>
              <w:t>1.</w:t>
            </w:r>
            <w:r>
              <w:tab/>
              <w:t>Seclusion means confining a child alone in a room from which egress is barred.</w:t>
            </w:r>
          </w:p>
          <w:p w14:paraId="529BF39F"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3D35FFFE" w14:textId="77777777" w:rsidTr="004E2C87">
        <w:trPr>
          <w:cantSplit/>
        </w:trPr>
        <w:tc>
          <w:tcPr>
            <w:tcW w:w="2988" w:type="dxa"/>
          </w:tcPr>
          <w:p w14:paraId="35BB4115"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6BBC9892"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67C276AB" w14:textId="77777777" w:rsidTr="004E2C87">
        <w:trPr>
          <w:cantSplit/>
        </w:trPr>
        <w:tc>
          <w:tcPr>
            <w:tcW w:w="2988" w:type="dxa"/>
          </w:tcPr>
          <w:p w14:paraId="5BAA7CED" w14:textId="77777777" w:rsidR="00FB6A4F" w:rsidRPr="00411F57" w:rsidRDefault="00FB6A4F" w:rsidP="00BA6D8C">
            <w:pPr>
              <w:spacing w:before="120"/>
            </w:pPr>
          </w:p>
        </w:tc>
        <w:tc>
          <w:tcPr>
            <w:tcW w:w="11628" w:type="dxa"/>
          </w:tcPr>
          <w:p w14:paraId="36877F24" w14:textId="77777777" w:rsidR="00D07D63" w:rsidRPr="00783EF1" w:rsidRDefault="00752736" w:rsidP="00BA6D8C">
            <w:pPr>
              <w:spacing w:before="120"/>
              <w:ind w:left="972" w:hanging="360"/>
            </w:pPr>
            <w:r>
              <w:t>4.</w:t>
            </w:r>
            <w:r>
              <w:tab/>
            </w:r>
            <w:r w:rsidR="00DC7397">
              <w:t>ELC- Windom</w:t>
            </w:r>
            <w:r w:rsidRPr="00783EF1">
              <w:t xml:space="preserve"> </w:t>
            </w:r>
            <w:r w:rsidR="00D07D63" w:rsidRPr="00783EF1">
              <w:t>intends to use the follow</w:t>
            </w:r>
            <w:r w:rsidRPr="00783EF1">
              <w:t>ing rooms as rooms for seclusion</w:t>
            </w:r>
            <w:r w:rsidRPr="00783EF1">
              <w:rPr>
                <w:i/>
              </w:rPr>
              <w:t>:</w:t>
            </w:r>
          </w:p>
          <w:p w14:paraId="07256944" w14:textId="77777777" w:rsidR="00FB6A4F" w:rsidRDefault="00D07D63" w:rsidP="00783EF1">
            <w:pPr>
              <w:ind w:left="1332" w:hanging="360"/>
            </w:pPr>
            <w:r w:rsidRPr="00783EF1">
              <w:t>a)</w:t>
            </w:r>
            <w:r w:rsidRPr="00783EF1">
              <w:tab/>
            </w:r>
            <w:r w:rsidR="000A5BDE">
              <w:t>103B</w:t>
            </w:r>
          </w:p>
          <w:p w14:paraId="4143F95F" w14:textId="77777777" w:rsidR="000A5BDE" w:rsidRDefault="000A5BDE" w:rsidP="00783EF1">
            <w:pPr>
              <w:ind w:left="1332" w:hanging="360"/>
            </w:pPr>
            <w:r>
              <w:t>b)   111B</w:t>
            </w:r>
          </w:p>
        </w:tc>
      </w:tr>
      <w:tr w:rsidR="00FB6A4F" w14:paraId="5EBFCC65" w14:textId="77777777" w:rsidTr="004E2C87">
        <w:trPr>
          <w:cantSplit/>
        </w:trPr>
        <w:tc>
          <w:tcPr>
            <w:tcW w:w="2988" w:type="dxa"/>
          </w:tcPr>
          <w:p w14:paraId="2A4F7110" w14:textId="77777777"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44B13EB7" w14:textId="77777777" w:rsidR="00481F9C" w:rsidRPr="00942553" w:rsidRDefault="00D07D63" w:rsidP="00CB1E0D">
            <w:pPr>
              <w:spacing w:before="120"/>
              <w:ind w:left="972" w:hanging="360"/>
            </w:pPr>
            <w:r w:rsidRPr="00D07D63">
              <w:t>5</w:t>
            </w:r>
            <w:r w:rsidRPr="00CB1E0D">
              <w:t>.</w:t>
            </w:r>
            <w:r w:rsidRPr="00CB1E0D">
              <w:tab/>
              <w:t>Attached, as Appendix A, is written notice from local authorities that the rooms and the locking mechanisms comply with applicable building, fire, and</w:t>
            </w:r>
            <w:r w:rsidR="00DC7397">
              <w:t xml:space="preserve"> safety codes, for each room ELC- Windom</w:t>
            </w:r>
            <w:r w:rsidRPr="00CB1E0D">
              <w:t xml:space="preserve"> School uses as a room for seclusion. The written notice was received from </w:t>
            </w:r>
            <w:r w:rsidR="008B6D0F">
              <w:rPr>
                <w:i/>
              </w:rPr>
              <w:t>Tom</w:t>
            </w:r>
            <w:r w:rsidR="000A5BDE">
              <w:rPr>
                <w:i/>
              </w:rPr>
              <w:t xml:space="preserve"> Roessler</w:t>
            </w:r>
            <w:r w:rsidR="00752736" w:rsidRPr="00CB1E0D">
              <w:rPr>
                <w:i/>
              </w:rPr>
              <w:t xml:space="preserve">, State Fire Marshal </w:t>
            </w:r>
            <w:r w:rsidR="000A5BDE">
              <w:t>on 12/3/20</w:t>
            </w:r>
            <w:r w:rsidRPr="00CB1E0D">
              <w:t>.</w:t>
            </w:r>
          </w:p>
        </w:tc>
      </w:tr>
      <w:tr w:rsidR="00FB6A4F" w14:paraId="4A6E998E" w14:textId="77777777" w:rsidTr="004E2C87">
        <w:trPr>
          <w:cantSplit/>
        </w:trPr>
        <w:tc>
          <w:tcPr>
            <w:tcW w:w="2988" w:type="dxa"/>
          </w:tcPr>
          <w:p w14:paraId="7F111754" w14:textId="77777777" w:rsidR="00FB6A4F" w:rsidRPr="00411F57" w:rsidRDefault="00D37EFC" w:rsidP="00BA6D8C">
            <w:pPr>
              <w:spacing w:before="120"/>
            </w:pPr>
            <w:r w:rsidRPr="00D37EFC">
              <w:lastRenderedPageBreak/>
              <w:t xml:space="preserve">Requirement found at </w:t>
            </w:r>
            <w:r>
              <w:t>Minnesota Statutes, section</w:t>
            </w:r>
            <w:r w:rsidRPr="00D37EFC">
              <w:t xml:space="preserve"> 125A.0942, </w:t>
            </w:r>
            <w:r>
              <w:t>Subdivision</w:t>
            </w:r>
            <w:r w:rsidRPr="00D37EFC">
              <w:t xml:space="preserve"> 3(a)(7)(ii)</w:t>
            </w:r>
          </w:p>
        </w:tc>
        <w:tc>
          <w:tcPr>
            <w:tcW w:w="11628" w:type="dxa"/>
          </w:tcPr>
          <w:p w14:paraId="4DB8ED26" w14:textId="77777777" w:rsidR="00781A4B" w:rsidRPr="00781A4B" w:rsidRDefault="00781A4B" w:rsidP="00752736">
            <w:pPr>
              <w:spacing w:before="120"/>
              <w:ind w:left="972" w:hanging="360"/>
            </w:pPr>
            <w:r>
              <w:t>6.</w:t>
            </w:r>
            <w:r>
              <w:tab/>
            </w:r>
            <w:r w:rsidRPr="00CB1E0D">
              <w:t xml:space="preserve">All rooms </w:t>
            </w:r>
            <w:r w:rsidR="00DC7397">
              <w:t>ELC- Windom</w:t>
            </w:r>
            <w:r w:rsidRPr="00CB1E0D">
              <w:t xml:space="preserve"> uses as rooms for seclusion have been registered with the Minnesota Department of Education on</w:t>
            </w:r>
            <w:r w:rsidR="000A5BDE">
              <w:t xml:space="preserve"> 12/3/20</w:t>
            </w:r>
            <w:r w:rsidRPr="00CB1E0D">
              <w:rPr>
                <w:i/>
              </w:rPr>
              <w:t>.</w:t>
            </w:r>
          </w:p>
        </w:tc>
      </w:tr>
      <w:tr w:rsidR="00FB6A4F" w14:paraId="42D7FCD0" w14:textId="77777777" w:rsidTr="004E2C87">
        <w:trPr>
          <w:cantSplit/>
        </w:trPr>
        <w:tc>
          <w:tcPr>
            <w:tcW w:w="2988" w:type="dxa"/>
          </w:tcPr>
          <w:p w14:paraId="1005B2C2"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45A76B9B" w14:textId="77777777" w:rsidR="00FB6A4F" w:rsidRPr="007A18A5" w:rsidRDefault="00781A4B" w:rsidP="00752736">
            <w:pPr>
              <w:spacing w:before="120"/>
              <w:ind w:left="972" w:hanging="360"/>
            </w:pPr>
            <w:r>
              <w:t>7.</w:t>
            </w:r>
            <w:r>
              <w:tab/>
            </w:r>
            <w:r w:rsidRPr="004E2C87">
              <w:t xml:space="preserve">Room </w:t>
            </w:r>
            <w:r w:rsidR="000A5BDE">
              <w:t>#</w:t>
            </w:r>
            <w:r w:rsidR="004E2C87" w:rsidRPr="004E2C87">
              <w:rPr>
                <w:i/>
              </w:rPr>
              <w:t>1</w:t>
            </w:r>
            <w:r w:rsidR="000A5BDE">
              <w:rPr>
                <w:i/>
              </w:rPr>
              <w:t>03B</w:t>
            </w:r>
            <w:r w:rsidR="007A18A5" w:rsidRPr="004E2C87">
              <w:rPr>
                <w:i/>
              </w:rPr>
              <w:t xml:space="preserve"> </w:t>
            </w:r>
            <w:r w:rsidR="007A18A5" w:rsidRPr="004E2C87">
              <w:t>used as seclusion is:</w:t>
            </w:r>
            <w:r w:rsidR="007A18A5">
              <w:t xml:space="preserve"> </w:t>
            </w:r>
          </w:p>
        </w:tc>
      </w:tr>
      <w:tr w:rsidR="007A18A5" w14:paraId="342115A6" w14:textId="77777777" w:rsidTr="004E2C87">
        <w:trPr>
          <w:cantSplit/>
        </w:trPr>
        <w:tc>
          <w:tcPr>
            <w:tcW w:w="2988" w:type="dxa"/>
          </w:tcPr>
          <w:p w14:paraId="730A99CA"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1"/>
            </w:r>
          </w:p>
        </w:tc>
        <w:tc>
          <w:tcPr>
            <w:tcW w:w="11628" w:type="dxa"/>
          </w:tcPr>
          <w:p w14:paraId="78BADF9A" w14:textId="77777777" w:rsidR="007A18A5" w:rsidRPr="007A18A5" w:rsidRDefault="007A18A5" w:rsidP="004E2C87">
            <w:pPr>
              <w:spacing w:before="120"/>
              <w:ind w:left="1332" w:hanging="360"/>
              <w:rPr>
                <w:i/>
              </w:rPr>
            </w:pPr>
            <w:r>
              <w:t>a)</w:t>
            </w:r>
            <w:r>
              <w:tab/>
            </w:r>
            <w:r w:rsidR="004E2C87" w:rsidRPr="004E2C87">
              <w:rPr>
                <w:i/>
              </w:rPr>
              <w:t>Room #1</w:t>
            </w:r>
            <w:r w:rsidR="000A5BDE">
              <w:rPr>
                <w:i/>
              </w:rPr>
              <w:t>03B</w:t>
            </w:r>
            <w:r w:rsidR="0042745C">
              <w:rPr>
                <w:i/>
              </w:rPr>
              <w:t xml:space="preserve"> measures 7</w:t>
            </w:r>
            <w:r w:rsidR="00752736" w:rsidRPr="004E2C87">
              <w:rPr>
                <w:i/>
              </w:rPr>
              <w:t xml:space="preserve"> feet </w:t>
            </w:r>
            <w:r w:rsidR="0042745C">
              <w:rPr>
                <w:i/>
              </w:rPr>
              <w:t>1 inch by 8</w:t>
            </w:r>
            <w:r w:rsidR="004E2C87" w:rsidRPr="004E2C87">
              <w:rPr>
                <w:i/>
              </w:rPr>
              <w:t xml:space="preserve"> </w:t>
            </w:r>
            <w:r w:rsidR="00752736" w:rsidRPr="004E2C87">
              <w:rPr>
                <w:i/>
              </w:rPr>
              <w:t>feet</w:t>
            </w:r>
            <w:r w:rsidR="0042745C">
              <w:rPr>
                <w:i/>
              </w:rPr>
              <w:t xml:space="preserve"> 4</w:t>
            </w:r>
            <w:r w:rsidR="004E2C87" w:rsidRPr="004E2C87">
              <w:rPr>
                <w:i/>
              </w:rPr>
              <w:t xml:space="preserve"> inches</w:t>
            </w:r>
            <w:r w:rsidR="00752736" w:rsidRPr="004E2C87">
              <w:rPr>
                <w:i/>
              </w:rPr>
              <w:t>.</w:t>
            </w:r>
          </w:p>
        </w:tc>
      </w:tr>
      <w:tr w:rsidR="007A18A5" w14:paraId="3D8A8554" w14:textId="77777777" w:rsidTr="004E2C87">
        <w:trPr>
          <w:cantSplit/>
        </w:trPr>
        <w:tc>
          <w:tcPr>
            <w:tcW w:w="2988" w:type="dxa"/>
          </w:tcPr>
          <w:p w14:paraId="7448612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2"/>
            </w:r>
          </w:p>
        </w:tc>
        <w:tc>
          <w:tcPr>
            <w:tcW w:w="11628" w:type="dxa"/>
          </w:tcPr>
          <w:p w14:paraId="17C361C5" w14:textId="77777777" w:rsidR="007A18A5" w:rsidRPr="007A18A5" w:rsidRDefault="007A18A5" w:rsidP="00752736">
            <w:pPr>
              <w:spacing w:before="120"/>
              <w:ind w:left="1332" w:hanging="360"/>
            </w:pPr>
            <w:r>
              <w:t>b)</w:t>
            </w:r>
            <w:r>
              <w:tab/>
            </w:r>
            <w:r w:rsidR="004E2C87" w:rsidRPr="004E2C87">
              <w:t>Room #1</w:t>
            </w:r>
            <w:r w:rsidR="000A5BDE">
              <w:t>03B</w:t>
            </w:r>
            <w:r w:rsidRPr="004E2C87">
              <w:t xml:space="preserve"> has an overhead light, is </w:t>
            </w:r>
            <w:proofErr w:type="gramStart"/>
            <w:r w:rsidRPr="004E2C87">
              <w:t>ventilated</w:t>
            </w:r>
            <w:proofErr w:type="gramEnd"/>
            <w:r w:rsidRPr="004E2C87">
              <w:t xml:space="preserve"> and is</w:t>
            </w:r>
            <w:r w:rsidR="00752736" w:rsidRPr="004E2C87">
              <w:t xml:space="preserve"> heated</w:t>
            </w:r>
            <w:r w:rsidR="004E2C87" w:rsidRPr="004E2C87">
              <w:t xml:space="preserve"> by the regular classroom</w:t>
            </w:r>
            <w:r w:rsidR="00752736" w:rsidRPr="004E2C87">
              <w:t xml:space="preserve">. </w:t>
            </w:r>
            <w:r w:rsidR="004E2C87" w:rsidRPr="004E2C87">
              <w:t>Staff who use Room #1</w:t>
            </w:r>
            <w:r w:rsidR="000A5BDE">
              <w:t>03B</w:t>
            </w:r>
            <w:r w:rsidRPr="004E2C87">
              <w:t xml:space="preserve"> for seclusion will ensure the cleanliness of the room prior to and after each use.</w:t>
            </w:r>
          </w:p>
        </w:tc>
      </w:tr>
      <w:tr w:rsidR="007A18A5" w14:paraId="25FB0B2E" w14:textId="77777777" w:rsidTr="004E2C87">
        <w:trPr>
          <w:cantSplit/>
        </w:trPr>
        <w:tc>
          <w:tcPr>
            <w:tcW w:w="2988" w:type="dxa"/>
          </w:tcPr>
          <w:p w14:paraId="0629BB4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3"/>
            </w:r>
          </w:p>
        </w:tc>
        <w:tc>
          <w:tcPr>
            <w:tcW w:w="11628" w:type="dxa"/>
          </w:tcPr>
          <w:p w14:paraId="0A02BC36" w14:textId="77777777" w:rsidR="007A18A5" w:rsidRPr="007A18A5" w:rsidRDefault="007A18A5" w:rsidP="00752736">
            <w:pPr>
              <w:spacing w:before="120"/>
              <w:ind w:left="1332" w:hanging="360"/>
              <w:rPr>
                <w:i/>
              </w:rPr>
            </w:pPr>
            <w:r>
              <w:t>c)</w:t>
            </w:r>
            <w:r>
              <w:tab/>
            </w:r>
            <w:r w:rsidR="004E2C87">
              <w:t>Room #1</w:t>
            </w:r>
            <w:r w:rsidR="000A5BDE">
              <w:t>03B</w:t>
            </w:r>
            <w:r w:rsidRPr="004E2C87">
              <w:t xml:space="preserve"> has a window in the door that measures </w:t>
            </w:r>
            <w:r w:rsidR="00174F82">
              <w:t>16” by 16</w:t>
            </w:r>
            <w:r w:rsidRPr="004E2C87">
              <w:t xml:space="preserve">”. When standing in front of the window, staff </w:t>
            </w:r>
            <w:proofErr w:type="gramStart"/>
            <w:r w:rsidRPr="004E2C87">
              <w:t>is able to</w:t>
            </w:r>
            <w:proofErr w:type="gramEnd"/>
            <w:r w:rsidRPr="004E2C87">
              <w:t xml:space="preserve"> see into the entire room.</w:t>
            </w:r>
          </w:p>
        </w:tc>
      </w:tr>
      <w:tr w:rsidR="007A18A5" w14:paraId="5A819ED4" w14:textId="77777777" w:rsidTr="004E2C87">
        <w:trPr>
          <w:cantSplit/>
        </w:trPr>
        <w:tc>
          <w:tcPr>
            <w:tcW w:w="2988" w:type="dxa"/>
          </w:tcPr>
          <w:p w14:paraId="2AE8B9F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4"/>
            </w:r>
          </w:p>
        </w:tc>
        <w:tc>
          <w:tcPr>
            <w:tcW w:w="11628" w:type="dxa"/>
          </w:tcPr>
          <w:p w14:paraId="3D32A21A" w14:textId="77777777" w:rsidR="007A18A5" w:rsidRPr="007A18A5" w:rsidRDefault="007A18A5" w:rsidP="00752736">
            <w:pPr>
              <w:spacing w:before="120"/>
              <w:ind w:left="1332" w:hanging="360"/>
              <w:rPr>
                <w:i/>
              </w:rPr>
            </w:pPr>
            <w:r>
              <w:t>d)</w:t>
            </w:r>
            <w:r>
              <w:tab/>
            </w:r>
            <w:r w:rsidR="004E2C87" w:rsidRPr="004E2C87">
              <w:rPr>
                <w:i/>
              </w:rPr>
              <w:t>Room #1</w:t>
            </w:r>
            <w:r w:rsidR="000A5BDE">
              <w:rPr>
                <w:i/>
              </w:rPr>
              <w:t>03B</w:t>
            </w:r>
            <w:r w:rsidRPr="004E2C87">
              <w:rPr>
                <w:i/>
              </w:rPr>
              <w:t xml:space="preserve"> is equipped with an automatic smoke detector, overhead light fixture, </w:t>
            </w:r>
            <w:proofErr w:type="gramStart"/>
            <w:r w:rsidRPr="004E2C87">
              <w:rPr>
                <w:i/>
              </w:rPr>
              <w:t>heating</w:t>
            </w:r>
            <w:proofErr w:type="gramEnd"/>
            <w:r w:rsidRPr="004E2C87">
              <w:rPr>
                <w:i/>
              </w:rPr>
              <w:t xml:space="preserve"> and ventilation fan, a</w:t>
            </w:r>
            <w:r w:rsidR="004E2C87" w:rsidRPr="004E2C87">
              <w:rPr>
                <w:i/>
              </w:rPr>
              <w:t xml:space="preserve">ll of which are tamperproof. There are no electrical switches located near </w:t>
            </w:r>
            <w:r w:rsidR="004C1F5E">
              <w:rPr>
                <w:i/>
              </w:rPr>
              <w:t>the</w:t>
            </w:r>
            <w:r w:rsidRPr="004E2C87">
              <w:rPr>
                <w:i/>
              </w:rPr>
              <w:t xml:space="preserve"> </w:t>
            </w:r>
            <w:proofErr w:type="spellStart"/>
            <w:r w:rsidRPr="004E2C87">
              <w:rPr>
                <w:i/>
              </w:rPr>
              <w:t>the</w:t>
            </w:r>
            <w:proofErr w:type="spellEnd"/>
            <w:r w:rsidRPr="004E2C87">
              <w:rPr>
                <w:i/>
              </w:rPr>
              <w:t xml:space="preserve"> door outside of the room. The ceiling is secure.</w:t>
            </w:r>
          </w:p>
        </w:tc>
      </w:tr>
      <w:tr w:rsidR="007A18A5" w14:paraId="38ED139A" w14:textId="77777777" w:rsidTr="004E2C87">
        <w:trPr>
          <w:cantSplit/>
        </w:trPr>
        <w:tc>
          <w:tcPr>
            <w:tcW w:w="2988" w:type="dxa"/>
          </w:tcPr>
          <w:p w14:paraId="39B70D9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5"/>
            </w:r>
          </w:p>
        </w:tc>
        <w:tc>
          <w:tcPr>
            <w:tcW w:w="11628" w:type="dxa"/>
          </w:tcPr>
          <w:p w14:paraId="3E92681A" w14:textId="77777777" w:rsidR="004E2C87" w:rsidRDefault="007A18A5" w:rsidP="008B0930">
            <w:pPr>
              <w:spacing w:before="120"/>
              <w:ind w:left="1332" w:hanging="360"/>
              <w:rPr>
                <w:i/>
              </w:rPr>
            </w:pPr>
            <w:r>
              <w:t>e)</w:t>
            </w:r>
            <w:r>
              <w:tab/>
            </w:r>
            <w:r w:rsidR="004E2C87" w:rsidRPr="004E2C87">
              <w:t xml:space="preserve">Room </w:t>
            </w:r>
            <w:r w:rsidR="000A5BDE">
              <w:t>#</w:t>
            </w:r>
            <w:r w:rsidR="004E2C87" w:rsidRPr="004E2C87">
              <w:t>1</w:t>
            </w:r>
            <w:r w:rsidR="000A5BDE">
              <w:t>03B</w:t>
            </w:r>
            <w:r w:rsidR="008B0930" w:rsidRPr="004E2C87">
              <w:t xml:space="preserve"> has a door that opens out.  The door has a magnetic locking system that has immediate release mechanisms and </w:t>
            </w:r>
            <w:proofErr w:type="gramStart"/>
            <w:r w:rsidR="008B0930" w:rsidRPr="004E2C87">
              <w:t>is connected with</w:t>
            </w:r>
            <w:proofErr w:type="gramEnd"/>
            <w:r w:rsidR="008B0930" w:rsidRPr="004E2C87">
              <w:t xml:space="preserve"> a fire and emergency system.  </w:t>
            </w:r>
          </w:p>
          <w:p w14:paraId="11B07109" w14:textId="77777777" w:rsidR="007A18A5" w:rsidRPr="004E2C87" w:rsidRDefault="004E2C87" w:rsidP="004E2C87">
            <w:pPr>
              <w:tabs>
                <w:tab w:val="left" w:pos="6900"/>
              </w:tabs>
            </w:pPr>
            <w:r>
              <w:tab/>
            </w:r>
          </w:p>
        </w:tc>
      </w:tr>
      <w:tr w:rsidR="008B6D0F" w14:paraId="0AC77F70" w14:textId="77777777" w:rsidTr="004E2C87">
        <w:trPr>
          <w:cantSplit/>
        </w:trPr>
        <w:tc>
          <w:tcPr>
            <w:tcW w:w="2988" w:type="dxa"/>
          </w:tcPr>
          <w:tbl>
            <w:tblPr>
              <w:tblStyle w:val="TableGrid"/>
              <w:tblW w:w="14616" w:type="dxa"/>
              <w:tblLayout w:type="fixed"/>
              <w:tblLook w:val="04A0" w:firstRow="1" w:lastRow="0" w:firstColumn="1" w:lastColumn="0" w:noHBand="0" w:noVBand="1"/>
            </w:tblPr>
            <w:tblGrid>
              <w:gridCol w:w="2988"/>
              <w:gridCol w:w="11628"/>
            </w:tblGrid>
            <w:tr w:rsidR="008B6D0F" w:rsidRPr="00942553" w14:paraId="4CE743C7" w14:textId="77777777" w:rsidTr="00C70116">
              <w:trPr>
                <w:cantSplit/>
              </w:trPr>
              <w:tc>
                <w:tcPr>
                  <w:tcW w:w="2988" w:type="dxa"/>
                </w:tcPr>
                <w:p w14:paraId="7A15D0A9" w14:textId="77777777" w:rsidR="008B6D0F" w:rsidRPr="00411F57" w:rsidRDefault="008B6D0F" w:rsidP="008B6D0F">
                  <w:pPr>
                    <w:spacing w:before="120"/>
                  </w:pPr>
                  <w:r w:rsidRPr="00D07D63">
                    <w:t xml:space="preserve">Requirement found at </w:t>
                  </w:r>
                  <w:r>
                    <w:t>Minnesota Statutes, section</w:t>
                  </w:r>
                  <w:r w:rsidRPr="00D07D63">
                    <w:t xml:space="preserve"> 125A.0942, </w:t>
                  </w:r>
                  <w:r>
                    <w:t>Subdivision 3(a)(6)</w:t>
                  </w:r>
                </w:p>
              </w:tc>
              <w:tc>
                <w:tcPr>
                  <w:tcW w:w="11628" w:type="dxa"/>
                </w:tcPr>
                <w:p w14:paraId="31F2DBCE" w14:textId="77777777" w:rsidR="008B6D0F" w:rsidRPr="00942553" w:rsidRDefault="008B6D0F" w:rsidP="008B6D0F">
                  <w:pPr>
                    <w:spacing w:before="120"/>
                    <w:ind w:left="972" w:hanging="360"/>
                  </w:pPr>
                  <w:r w:rsidRPr="00D07D63">
                    <w:t>5</w:t>
                  </w:r>
                  <w:r w:rsidRPr="00CB1E0D">
                    <w:t>.</w:t>
                  </w:r>
                  <w:r w:rsidRPr="00CB1E0D">
                    <w:tab/>
                    <w:t>Attached, as Appendix A, is written notice from local authorities that the rooms and the locking mechanisms comply with applicable building, fire, and</w:t>
                  </w:r>
                  <w:r>
                    <w:t xml:space="preserve"> safety codes, for each room ELC- Windom</w:t>
                  </w:r>
                  <w:r w:rsidRPr="00CB1E0D">
                    <w:t xml:space="preserve"> School uses as a room for seclusion. The written notice was received from </w:t>
                  </w:r>
                  <w:r>
                    <w:rPr>
                      <w:i/>
                    </w:rPr>
                    <w:t>Tom Roessler</w:t>
                  </w:r>
                  <w:r w:rsidRPr="00CB1E0D">
                    <w:rPr>
                      <w:i/>
                    </w:rPr>
                    <w:t xml:space="preserve">, State Fire Marshal </w:t>
                  </w:r>
                  <w:r>
                    <w:t>on 12/3/20</w:t>
                  </w:r>
                  <w:r w:rsidRPr="00CB1E0D">
                    <w:t>.</w:t>
                  </w:r>
                </w:p>
              </w:tc>
            </w:tr>
          </w:tbl>
          <w:p w14:paraId="5F20103E" w14:textId="77777777" w:rsidR="008B6D0F" w:rsidRDefault="008B6D0F" w:rsidP="00086692"/>
        </w:tc>
        <w:tc>
          <w:tcPr>
            <w:tcW w:w="11628" w:type="dxa"/>
          </w:tcPr>
          <w:p w14:paraId="6C1C0A64" w14:textId="77777777" w:rsidR="008B6D0F" w:rsidRDefault="008B6D0F" w:rsidP="00086692">
            <w:pPr>
              <w:ind w:left="252" w:hanging="252"/>
              <w:rPr>
                <w:b/>
              </w:rPr>
            </w:pPr>
            <w:r>
              <w:t xml:space="preserve">         7.     </w:t>
            </w:r>
            <w:r w:rsidRPr="004E2C87">
              <w:t xml:space="preserve">Room </w:t>
            </w:r>
            <w:r>
              <w:t>#</w:t>
            </w:r>
            <w:r w:rsidRPr="004E2C87">
              <w:rPr>
                <w:i/>
              </w:rPr>
              <w:t>1</w:t>
            </w:r>
            <w:r>
              <w:rPr>
                <w:i/>
              </w:rPr>
              <w:t>11B</w:t>
            </w:r>
            <w:r w:rsidRPr="004E2C87">
              <w:rPr>
                <w:i/>
              </w:rPr>
              <w:t xml:space="preserve"> </w:t>
            </w:r>
            <w:r w:rsidRPr="004E2C87">
              <w:t>used as seclusion is:</w:t>
            </w:r>
          </w:p>
        </w:tc>
      </w:tr>
      <w:tr w:rsidR="008B6D0F" w14:paraId="314F901C" w14:textId="77777777" w:rsidTr="004E2C87">
        <w:trPr>
          <w:cantSplit/>
        </w:trPr>
        <w:tc>
          <w:tcPr>
            <w:tcW w:w="2988" w:type="dxa"/>
          </w:tcPr>
          <w:p w14:paraId="2270AEC0" w14:textId="77777777" w:rsidR="008B6D0F" w:rsidRPr="00D07D63" w:rsidRDefault="008B6D0F" w:rsidP="008B6D0F">
            <w:r w:rsidRPr="00D07D63">
              <w:t xml:space="preserve">Requirement found at </w:t>
            </w:r>
            <w:r>
              <w:t>Minnesota Statutes, section</w:t>
            </w:r>
            <w:r w:rsidRPr="00D07D63">
              <w:t xml:space="preserve"> 125A.0942, </w:t>
            </w:r>
            <w:r>
              <w:t>Subdivision</w:t>
            </w:r>
            <w:r w:rsidR="00DD2FBB">
              <w:t xml:space="preserve"> 3(a)(6</w:t>
            </w:r>
            <w:r w:rsidRPr="00D07D63">
              <w:t>)(</w:t>
            </w:r>
            <w:proofErr w:type="spellStart"/>
            <w:r w:rsidRPr="00D07D63">
              <w:t>i</w:t>
            </w:r>
            <w:proofErr w:type="spellEnd"/>
            <w:r w:rsidRPr="00D07D63">
              <w:t>)</w:t>
            </w:r>
          </w:p>
        </w:tc>
        <w:tc>
          <w:tcPr>
            <w:tcW w:w="11628" w:type="dxa"/>
          </w:tcPr>
          <w:p w14:paraId="57ECC507" w14:textId="77777777" w:rsidR="008B6D0F" w:rsidRPr="008B6D0F" w:rsidRDefault="0042745C" w:rsidP="00DD2FBB">
            <w:pPr>
              <w:pStyle w:val="ListParagraph"/>
            </w:pPr>
            <w:r>
              <w:t xml:space="preserve"> Room #111B measures 8 feet 4 inches by 6 feet 9</w:t>
            </w:r>
            <w:r w:rsidR="008B6D0F">
              <w:t xml:space="preserve"> inches</w:t>
            </w:r>
          </w:p>
        </w:tc>
      </w:tr>
      <w:tr w:rsidR="008B6D0F" w14:paraId="2024836E" w14:textId="77777777" w:rsidTr="004E2C87">
        <w:trPr>
          <w:cantSplit/>
        </w:trPr>
        <w:tc>
          <w:tcPr>
            <w:tcW w:w="2988" w:type="dxa"/>
          </w:tcPr>
          <w:p w14:paraId="54585198" w14:textId="77777777" w:rsidR="008B6D0F" w:rsidRPr="00D07D63" w:rsidRDefault="008B6D0F" w:rsidP="008B6D0F">
            <w:r w:rsidRPr="00D07D63">
              <w:t xml:space="preserve">Requirement found at </w:t>
            </w:r>
            <w:r>
              <w:t>Minnesota Statutes, section</w:t>
            </w:r>
            <w:r w:rsidRPr="00D07D63">
              <w:t xml:space="preserve"> 125A.0942, </w:t>
            </w:r>
            <w:r>
              <w:t>Subdivision</w:t>
            </w:r>
            <w:r w:rsidR="00DD2FBB">
              <w:t xml:space="preserve"> 3(a)(6</w:t>
            </w:r>
            <w:r w:rsidRPr="00D07D63">
              <w:t>)(i</w:t>
            </w:r>
            <w:r w:rsidR="00DD2FBB">
              <w:t>i</w:t>
            </w:r>
            <w:r w:rsidRPr="00D07D63">
              <w:t>)</w:t>
            </w:r>
          </w:p>
        </w:tc>
        <w:tc>
          <w:tcPr>
            <w:tcW w:w="11628" w:type="dxa"/>
          </w:tcPr>
          <w:p w14:paraId="5B3F22BD" w14:textId="77777777" w:rsidR="008B6D0F" w:rsidRPr="007F0B63" w:rsidRDefault="007F0B63" w:rsidP="00DD2FBB">
            <w:pPr>
              <w:pStyle w:val="ListParagraph"/>
            </w:pPr>
            <w:r>
              <w:t xml:space="preserve">Room #111B has an overheard light, is </w:t>
            </w:r>
            <w:proofErr w:type="gramStart"/>
            <w:r>
              <w:t>ventilated</w:t>
            </w:r>
            <w:proofErr w:type="gramEnd"/>
            <w:r>
              <w:t xml:space="preserve"> and is heated.  Staff who use Room #111B for seclusion will ensure the cleanliness of the room prior to and after each use.</w:t>
            </w:r>
          </w:p>
        </w:tc>
      </w:tr>
      <w:tr w:rsidR="008B6D0F" w14:paraId="543F03C9" w14:textId="77777777" w:rsidTr="004E2C87">
        <w:trPr>
          <w:cantSplit/>
        </w:trPr>
        <w:tc>
          <w:tcPr>
            <w:tcW w:w="2988" w:type="dxa"/>
          </w:tcPr>
          <w:p w14:paraId="33D2D37A" w14:textId="77777777" w:rsidR="008B6D0F" w:rsidRPr="00D07D63" w:rsidRDefault="008B6D0F" w:rsidP="008B6D0F">
            <w:r w:rsidRPr="00D07D63">
              <w:t xml:space="preserve">Requirement found at </w:t>
            </w:r>
            <w:r>
              <w:t>Minnesota Statutes, section</w:t>
            </w:r>
            <w:r w:rsidRPr="00D07D63">
              <w:t xml:space="preserve"> 125A.0942, </w:t>
            </w:r>
            <w:r>
              <w:t>Subdivision</w:t>
            </w:r>
            <w:r w:rsidR="00DD2FBB">
              <w:t xml:space="preserve"> 3(a)(6</w:t>
            </w:r>
            <w:r w:rsidRPr="00D07D63">
              <w:t>)(</w:t>
            </w:r>
            <w:r w:rsidR="00DD2FBB">
              <w:t>ii</w:t>
            </w:r>
            <w:r w:rsidRPr="00D07D63">
              <w:t>i)</w:t>
            </w:r>
          </w:p>
        </w:tc>
        <w:tc>
          <w:tcPr>
            <w:tcW w:w="11628" w:type="dxa"/>
          </w:tcPr>
          <w:p w14:paraId="3A07B1DB" w14:textId="77777777" w:rsidR="008B6D0F" w:rsidRPr="00DD2FBB" w:rsidRDefault="00DD2FBB" w:rsidP="00DD2FBB">
            <w:pPr>
              <w:pStyle w:val="ListParagraph"/>
            </w:pPr>
            <w:r w:rsidRPr="00DD2FBB">
              <w:t>Room #111B has a win</w:t>
            </w:r>
            <w:r w:rsidR="00174F82">
              <w:t>dow in the door that measures 16” by 16</w:t>
            </w:r>
            <w:r w:rsidRPr="00DD2FBB">
              <w:t xml:space="preserve">”.  When standing in front of the window, staff </w:t>
            </w:r>
            <w:proofErr w:type="gramStart"/>
            <w:r w:rsidRPr="00DD2FBB">
              <w:t>is able to</w:t>
            </w:r>
            <w:proofErr w:type="gramEnd"/>
            <w:r w:rsidRPr="00DD2FBB">
              <w:t xml:space="preserve"> see into the entire room.</w:t>
            </w:r>
          </w:p>
        </w:tc>
      </w:tr>
      <w:tr w:rsidR="00DD2FBB" w14:paraId="26D9646A" w14:textId="77777777" w:rsidTr="004E2C87">
        <w:trPr>
          <w:cantSplit/>
        </w:trPr>
        <w:tc>
          <w:tcPr>
            <w:tcW w:w="2988" w:type="dxa"/>
          </w:tcPr>
          <w:p w14:paraId="10811F12" w14:textId="77777777" w:rsidR="00DD2FBB" w:rsidRPr="00D07D63" w:rsidRDefault="00DD2FBB" w:rsidP="008B6D0F">
            <w:r w:rsidRPr="00D07D63">
              <w:lastRenderedPageBreak/>
              <w:t xml:space="preserve">Requirement found at </w:t>
            </w:r>
            <w:r>
              <w:t>Minnesota Statutes, section</w:t>
            </w:r>
            <w:r w:rsidRPr="00D07D63">
              <w:t xml:space="preserve"> 125A.0942, </w:t>
            </w:r>
            <w:r>
              <w:t>Subdivision 3(a)(6</w:t>
            </w:r>
            <w:r w:rsidRPr="00D07D63">
              <w:t>)(</w:t>
            </w:r>
            <w:r>
              <w:t>iv</w:t>
            </w:r>
            <w:r w:rsidRPr="00D07D63">
              <w:t>)</w:t>
            </w:r>
          </w:p>
        </w:tc>
        <w:tc>
          <w:tcPr>
            <w:tcW w:w="11628" w:type="dxa"/>
          </w:tcPr>
          <w:p w14:paraId="4491C257" w14:textId="77777777" w:rsidR="00DD2FBB" w:rsidRPr="00DD2FBB" w:rsidRDefault="00DD2FBB" w:rsidP="00DD2FBB">
            <w:pPr>
              <w:pStyle w:val="ListParagraph"/>
            </w:pPr>
            <w:r>
              <w:t>Room #111B is equipped with an automatic smoke detector, overhead light fixture, and ventilation fan, all of which are tamperproof.  No electrical switches are located near the door outside of the room.  The ceiling is secure.</w:t>
            </w:r>
          </w:p>
        </w:tc>
      </w:tr>
      <w:tr w:rsidR="00DD2FBB" w14:paraId="791C41D5" w14:textId="77777777" w:rsidTr="004E2C87">
        <w:trPr>
          <w:cantSplit/>
        </w:trPr>
        <w:tc>
          <w:tcPr>
            <w:tcW w:w="2988" w:type="dxa"/>
          </w:tcPr>
          <w:p w14:paraId="7CEE040E" w14:textId="77777777" w:rsidR="00DD2FBB" w:rsidRPr="00D07D63" w:rsidRDefault="00DD2FBB" w:rsidP="008B6D0F">
            <w:r w:rsidRPr="00D07D63">
              <w:t xml:space="preserve">Requirement found at </w:t>
            </w:r>
            <w:r>
              <w:t>Minnesota Statutes, section</w:t>
            </w:r>
            <w:r w:rsidRPr="00D07D63">
              <w:t xml:space="preserve"> 125A.0942, </w:t>
            </w:r>
            <w:r>
              <w:t>Subdivision 3(a)(6</w:t>
            </w:r>
            <w:r w:rsidRPr="00D07D63">
              <w:t>)(</w:t>
            </w:r>
            <w:r>
              <w:t>v</w:t>
            </w:r>
            <w:r w:rsidRPr="00D07D63">
              <w:t>)</w:t>
            </w:r>
          </w:p>
        </w:tc>
        <w:tc>
          <w:tcPr>
            <w:tcW w:w="11628" w:type="dxa"/>
          </w:tcPr>
          <w:p w14:paraId="521E8D36" w14:textId="77777777" w:rsidR="00DD2FBB" w:rsidRDefault="00DD2FBB" w:rsidP="00DD2FBB">
            <w:pPr>
              <w:pStyle w:val="ListParagraph"/>
            </w:pPr>
            <w:r>
              <w:t xml:space="preserve">Room #111B has a door that opens out.  The door has a magnetic locking system that has immediate release mechanisms and </w:t>
            </w:r>
            <w:proofErr w:type="gramStart"/>
            <w:r>
              <w:t>is connected with</w:t>
            </w:r>
            <w:proofErr w:type="gramEnd"/>
            <w:r>
              <w:t xml:space="preserve"> a fire and emergency system.</w:t>
            </w:r>
          </w:p>
        </w:tc>
      </w:tr>
      <w:tr w:rsidR="00DD2FBB" w14:paraId="345BF6E4" w14:textId="77777777" w:rsidTr="004E2C87">
        <w:trPr>
          <w:cantSplit/>
        </w:trPr>
        <w:tc>
          <w:tcPr>
            <w:tcW w:w="2988" w:type="dxa"/>
          </w:tcPr>
          <w:p w14:paraId="4C1673D3" w14:textId="77777777" w:rsidR="00DD2FBB" w:rsidRPr="00D07D63" w:rsidRDefault="00DD2FBB" w:rsidP="008B6D0F">
            <w:r w:rsidRPr="00D07D63">
              <w:t xml:space="preserve">Requirement found at </w:t>
            </w:r>
            <w:r>
              <w:t>Minnesota Statutes, section</w:t>
            </w:r>
            <w:r w:rsidRPr="00D07D63">
              <w:t xml:space="preserve"> 125A.0942, </w:t>
            </w:r>
            <w:r>
              <w:t>Subdivision 3(a)(6</w:t>
            </w:r>
            <w:r w:rsidRPr="00D07D63">
              <w:t>)(</w:t>
            </w:r>
            <w:r>
              <w:t>v</w:t>
            </w:r>
            <w:r w:rsidRPr="00D07D63">
              <w:t>i)</w:t>
            </w:r>
          </w:p>
        </w:tc>
        <w:tc>
          <w:tcPr>
            <w:tcW w:w="11628" w:type="dxa"/>
          </w:tcPr>
          <w:p w14:paraId="146651C7" w14:textId="77777777" w:rsidR="00DD2FBB" w:rsidRDefault="00DD2FBB" w:rsidP="00DD2FBB">
            <w:pPr>
              <w:pStyle w:val="ListParagraph"/>
            </w:pPr>
            <w:r>
              <w:t xml:space="preserve">Staff will check Room #111B prior to use and after each use </w:t>
            </w:r>
            <w:proofErr w:type="gramStart"/>
            <w:r>
              <w:t>and  immediately</w:t>
            </w:r>
            <w:proofErr w:type="gramEnd"/>
            <w:r>
              <w:t xml:space="preserve"> remove any objects that could be used to injure a child or others.</w:t>
            </w:r>
          </w:p>
        </w:tc>
      </w:tr>
      <w:tr w:rsidR="00086692" w14:paraId="7DC109E5" w14:textId="77777777" w:rsidTr="004E2C87">
        <w:trPr>
          <w:cantSplit/>
        </w:trPr>
        <w:tc>
          <w:tcPr>
            <w:tcW w:w="2988" w:type="dxa"/>
          </w:tcPr>
          <w:p w14:paraId="471B5A20" w14:textId="77777777" w:rsidR="00086692" w:rsidRDefault="00086692" w:rsidP="00086692">
            <w:pPr>
              <w:spacing w:before="120"/>
            </w:pPr>
            <w:r>
              <w:t>Requirement found at Minnesota Statutes, section 125A.0942, Subdivision 1(a)(2)</w:t>
            </w:r>
          </w:p>
        </w:tc>
        <w:tc>
          <w:tcPr>
            <w:tcW w:w="11628" w:type="dxa"/>
          </w:tcPr>
          <w:p w14:paraId="7F5D5A88" w14:textId="77777777" w:rsidR="00086692" w:rsidRDefault="008B0930" w:rsidP="00086692">
            <w:pPr>
              <w:spacing w:before="120"/>
              <w:ind w:left="252" w:hanging="252"/>
              <w:rPr>
                <w:b/>
              </w:rPr>
            </w:pPr>
            <w:r>
              <w:rPr>
                <w:b/>
              </w:rPr>
              <w:t xml:space="preserve">II. </w:t>
            </w:r>
            <w:r w:rsidR="00DC7397">
              <w:rPr>
                <w:b/>
              </w:rPr>
              <w:t>ELC- Windom</w:t>
            </w:r>
            <w:r w:rsidR="00086692" w:rsidRPr="00BE4D6C">
              <w:rPr>
                <w:b/>
              </w:rPr>
              <w:t xml:space="preserve"> will implement a range of positive behavior strategies and provide links to mental health services.</w:t>
            </w:r>
          </w:p>
          <w:p w14:paraId="3B671C9A" w14:textId="77777777" w:rsidR="00CB37D3" w:rsidRPr="00CB37D3" w:rsidRDefault="00CB37D3" w:rsidP="00CB37D3">
            <w:pPr>
              <w:spacing w:after="0"/>
              <w:contextualSpacing/>
            </w:pPr>
          </w:p>
        </w:tc>
      </w:tr>
      <w:tr w:rsidR="007A18A5" w14:paraId="1896195C" w14:textId="77777777" w:rsidTr="004E2C87">
        <w:trPr>
          <w:cantSplit/>
        </w:trPr>
        <w:tc>
          <w:tcPr>
            <w:tcW w:w="2988" w:type="dxa"/>
          </w:tcPr>
          <w:p w14:paraId="71A5A11B"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A228004"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64F9980" w14:textId="77777777" w:rsidTr="004E2C87">
        <w:trPr>
          <w:cantSplit/>
        </w:trPr>
        <w:tc>
          <w:tcPr>
            <w:tcW w:w="2988" w:type="dxa"/>
          </w:tcPr>
          <w:p w14:paraId="5157944B"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7E0F217" w14:textId="77777777" w:rsidR="003704FC" w:rsidRDefault="003704FC" w:rsidP="006A5555"/>
          <w:p w14:paraId="7BB424F5"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6"/>
            </w:r>
          </w:p>
        </w:tc>
        <w:tc>
          <w:tcPr>
            <w:tcW w:w="11628" w:type="dxa"/>
          </w:tcPr>
          <w:p w14:paraId="48FACB95" w14:textId="77777777" w:rsidR="003704FC" w:rsidRPr="004342EB" w:rsidRDefault="003704FC" w:rsidP="00086692">
            <w:pPr>
              <w:spacing w:before="120"/>
              <w:ind w:left="612" w:hanging="360"/>
              <w:rPr>
                <w:i/>
                <w:highlight w:val="yellow"/>
              </w:rPr>
            </w:pPr>
            <w:r w:rsidRPr="00BE4D6C">
              <w:rPr>
                <w:b/>
              </w:rPr>
              <w:t>B.</w:t>
            </w:r>
            <w:r w:rsidRPr="00BE4D6C">
              <w:rPr>
                <w:b/>
              </w:rPr>
              <w:tab/>
            </w:r>
            <w:r w:rsidR="00DC7397">
              <w:rPr>
                <w:b/>
              </w:rPr>
              <w:t>ELC- Windom</w:t>
            </w:r>
            <w:r w:rsidRPr="005113F0">
              <w:rPr>
                <w:b/>
              </w:rPr>
              <w:t xml:space="preserve"> implements the following positive behavior strategies</w:t>
            </w:r>
            <w:r w:rsidRPr="005113F0">
              <w:rPr>
                <w:i/>
              </w:rPr>
              <w:t>:</w:t>
            </w:r>
          </w:p>
          <w:p w14:paraId="5860E147" w14:textId="77777777" w:rsidR="008A2A50" w:rsidRPr="008A2A50" w:rsidRDefault="008A2A50" w:rsidP="008A2A50">
            <w:pPr>
              <w:rPr>
                <w:sz w:val="18"/>
                <w:szCs w:val="18"/>
              </w:rPr>
            </w:pPr>
            <w:r w:rsidRPr="008A2A50">
              <w:rPr>
                <w:sz w:val="18"/>
                <w:szCs w:val="18"/>
              </w:rPr>
              <w:t>ELC- Windom utilizes a Positive Behavior Intervention System (PBIS).  This system includes group and individual options.  Some strategies are formal programs and some informal.  Formal programs are listed below.  Informal programs include STARR cards, breaks, and group/individual praise.</w:t>
            </w:r>
          </w:p>
          <w:p w14:paraId="17AF4BF1" w14:textId="77777777" w:rsidR="008A2A50" w:rsidRPr="008A2A50" w:rsidRDefault="008A2A50" w:rsidP="008A2A50">
            <w:pPr>
              <w:rPr>
                <w:sz w:val="18"/>
                <w:szCs w:val="18"/>
              </w:rPr>
            </w:pPr>
            <w:r w:rsidRPr="008A2A50">
              <w:rPr>
                <w:sz w:val="18"/>
                <w:szCs w:val="18"/>
              </w:rPr>
              <w:t>Student Point Sheets/School Store:</w:t>
            </w:r>
          </w:p>
          <w:p w14:paraId="3B012CA6" w14:textId="77777777" w:rsidR="008A2A50" w:rsidRPr="008A2A50" w:rsidRDefault="008A2A50" w:rsidP="008A2A50">
            <w:pPr>
              <w:rPr>
                <w:sz w:val="18"/>
                <w:szCs w:val="18"/>
              </w:rPr>
            </w:pPr>
            <w:r w:rsidRPr="008A2A50">
              <w:rPr>
                <w:sz w:val="18"/>
                <w:szCs w:val="18"/>
              </w:rPr>
              <w:t xml:space="preserve">Students that attend Educational Learning Center- Windom are responsible for maintaining a Point Sheet upon their arrival each day.  The goals and areas on which each individual student needs to work, as determined by the student’s IEP team, are listed at the top of each Point Sheet.  The point sheets are reviewed and adjusted as needed at Quarterly Team Meetings.  The class periods/student schedules are also listed on these sheets. Students are scored on a scale from 0 to 5 for each area of need for each 15 minutes per class period. There is space on the back for educators who were with the student each class period to comment upon the points provided or to list homework the student may have.  Point Sheets are sent home daily </w:t>
            </w:r>
            <w:proofErr w:type="gramStart"/>
            <w:r w:rsidRPr="008A2A50">
              <w:rPr>
                <w:sz w:val="18"/>
                <w:szCs w:val="18"/>
              </w:rPr>
              <w:t>with</w:t>
            </w:r>
            <w:proofErr w:type="gramEnd"/>
            <w:r w:rsidRPr="008A2A50">
              <w:rPr>
                <w:sz w:val="18"/>
                <w:szCs w:val="18"/>
              </w:rPr>
              <w:t xml:space="preserve"> the student or e-mailed to the parent.  At the end of each period, teachers provide </w:t>
            </w:r>
            <w:proofErr w:type="gramStart"/>
            <w:r w:rsidRPr="008A2A50">
              <w:rPr>
                <w:sz w:val="18"/>
                <w:szCs w:val="18"/>
              </w:rPr>
              <w:t>students</w:t>
            </w:r>
            <w:proofErr w:type="gramEnd"/>
            <w:r w:rsidRPr="008A2A50">
              <w:rPr>
                <w:sz w:val="18"/>
                <w:szCs w:val="18"/>
              </w:rPr>
              <w:t xml:space="preserve"> their point scores and discuss the scores with the students. Students can purchase items from the school store using their earned points as currency.  The school store is open daily.  Students can choose on their own to purchase something daily or to save up their points for a larger prize. </w:t>
            </w:r>
          </w:p>
          <w:p w14:paraId="371ABCD0" w14:textId="77777777" w:rsidR="008A2A50" w:rsidRPr="008A2A50" w:rsidRDefault="008A2A50" w:rsidP="008A2A50">
            <w:pPr>
              <w:rPr>
                <w:sz w:val="18"/>
                <w:szCs w:val="18"/>
              </w:rPr>
            </w:pPr>
            <w:r w:rsidRPr="008A2A50">
              <w:rPr>
                <w:sz w:val="18"/>
                <w:szCs w:val="18"/>
              </w:rPr>
              <w:t xml:space="preserve">Positive Behavior Replacement Strategies: </w:t>
            </w:r>
          </w:p>
          <w:p w14:paraId="17CA4F9B" w14:textId="77777777" w:rsidR="008A2A50" w:rsidRPr="008A2A50" w:rsidRDefault="008A2A50" w:rsidP="008A2A50">
            <w:pPr>
              <w:rPr>
                <w:sz w:val="18"/>
                <w:szCs w:val="18"/>
              </w:rPr>
            </w:pPr>
            <w:r w:rsidRPr="008A2A50">
              <w:rPr>
                <w:sz w:val="18"/>
                <w:szCs w:val="18"/>
              </w:rPr>
              <w:t xml:space="preserve">At ELC- Windom, staff meets on a weekly basis with a Behavior Analyst (BA) to discuss individual students and identify positive replacement strategies to address behaviors that may be interrupting their education and/or resulting in restrictive procedures.  One of the Behavior Analysts is at ELC- Windom daily to address concerns and assist staff with the needs of our students.  We collaboratively work together to identify the purpose of a student’s challenging behavior. We also work together to determine a positive plan to address those behaviors and teach replacement behaviors that would be appropriate for the individual student that will meet each student’s needs. In creating these plans, we rely heavily on the expertise and recommendations of our BA. We also consider information that was provided at IEP and informal meetings by each student’s parent.  These recommendations have </w:t>
            </w:r>
            <w:proofErr w:type="gramStart"/>
            <w:r w:rsidRPr="008A2A50">
              <w:rPr>
                <w:sz w:val="18"/>
                <w:szCs w:val="18"/>
              </w:rPr>
              <w:t>included, but</w:t>
            </w:r>
            <w:proofErr w:type="gramEnd"/>
            <w:r w:rsidRPr="008A2A50">
              <w:rPr>
                <w:sz w:val="18"/>
                <w:szCs w:val="18"/>
              </w:rPr>
              <w:t xml:space="preserve"> are not limited to: teaching appropriate alternative responses that serve the same purpose as the challenging behavior, consistently rewarding positive behaviors and minimizing the rewards for challenging behavior, and minimizing the physiological, environmental, and curricular elements that trigger challenging behavior.</w:t>
            </w:r>
          </w:p>
          <w:p w14:paraId="475CB132" w14:textId="77777777" w:rsidR="008A2A50" w:rsidRPr="008A2A50" w:rsidRDefault="008A2A50" w:rsidP="008A2A50">
            <w:pPr>
              <w:rPr>
                <w:sz w:val="18"/>
                <w:szCs w:val="18"/>
              </w:rPr>
            </w:pPr>
            <w:r w:rsidRPr="008A2A50">
              <w:rPr>
                <w:sz w:val="18"/>
                <w:szCs w:val="18"/>
              </w:rPr>
              <w:t>Social Skills Training (Interpersonal, Intrapersonal, and Individual Sessions):</w:t>
            </w:r>
          </w:p>
          <w:p w14:paraId="4A06945E" w14:textId="77777777" w:rsidR="008A2A50" w:rsidRDefault="008A2A50" w:rsidP="008A2A50">
            <w:pPr>
              <w:rPr>
                <w:sz w:val="18"/>
                <w:szCs w:val="18"/>
              </w:rPr>
            </w:pPr>
            <w:r w:rsidRPr="008A2A50">
              <w:rPr>
                <w:sz w:val="18"/>
                <w:szCs w:val="18"/>
              </w:rPr>
              <w:t xml:space="preserve">All students attending ELC- Windom receive Social and Emotional Learning Classroom instruction each day. The amount of Social Skills instruction </w:t>
            </w:r>
            <w:proofErr w:type="gramStart"/>
            <w:r w:rsidRPr="008A2A50">
              <w:rPr>
                <w:sz w:val="18"/>
                <w:szCs w:val="18"/>
              </w:rPr>
              <w:t>varies</w:t>
            </w:r>
            <w:proofErr w:type="gramEnd"/>
            <w:r w:rsidRPr="008A2A50">
              <w:rPr>
                <w:sz w:val="18"/>
                <w:szCs w:val="18"/>
              </w:rPr>
              <w:t xml:space="preserve"> on individual student needs.  Classroom Instruction is held in a group </w:t>
            </w:r>
            <w:proofErr w:type="gramStart"/>
            <w:r w:rsidRPr="008A2A50">
              <w:rPr>
                <w:sz w:val="18"/>
                <w:szCs w:val="18"/>
              </w:rPr>
              <w:t>with</w:t>
            </w:r>
            <w:proofErr w:type="gramEnd"/>
            <w:r w:rsidRPr="008A2A50">
              <w:rPr>
                <w:sz w:val="18"/>
                <w:szCs w:val="18"/>
              </w:rPr>
              <w:t xml:space="preserve"> up to eight students.  Students receive group skills daily.  In addition, they receive individual sessions as needed.  All students get Sensory Breaks throughout their day.  Students work on Interpersonal and Intrapersonal skills, including learning to identify issues that are outside of their control and acceptable ways to react to frustrations, such as taking breaks, removing themselves from escalating situations, asking an adult for help when they feel overwhelmed, etc. In addition, students learn to provide adequate personal space between themselves and other students and the importance appropriate body language plays in these communications.   In addition to the skill training discussed above.  The following curriculum is also employed during Social Skills sessions: </w:t>
            </w:r>
          </w:p>
          <w:p w14:paraId="7976C5BE" w14:textId="77777777" w:rsidR="008A2A50" w:rsidRPr="008A2A50" w:rsidRDefault="008A2A50" w:rsidP="008A2A50">
            <w:pPr>
              <w:rPr>
                <w:sz w:val="18"/>
                <w:szCs w:val="18"/>
              </w:rPr>
            </w:pPr>
            <w:r w:rsidRPr="008A2A50">
              <w:rPr>
                <w:sz w:val="18"/>
                <w:szCs w:val="18"/>
              </w:rPr>
              <w:t>Boys Town Social Skills Curriculum:</w:t>
            </w:r>
          </w:p>
          <w:p w14:paraId="5C8D03EE" w14:textId="77777777" w:rsidR="008A2A50" w:rsidRPr="008A2A50" w:rsidRDefault="008A2A50" w:rsidP="008A2A50">
            <w:pPr>
              <w:rPr>
                <w:sz w:val="18"/>
                <w:szCs w:val="18"/>
              </w:rPr>
            </w:pPr>
            <w:r w:rsidRPr="008A2A50">
              <w:rPr>
                <w:sz w:val="18"/>
                <w:szCs w:val="18"/>
              </w:rPr>
              <w:t xml:space="preserve">To the extent appropriate, we attempt to integrate the Boys Town Social Skills Curriculum at ELC Windom.  The Boys Town teaching model emphasizes that children are human beings with unique characteristics and problems.  It recognizes that students learn and develop skills differently.  It also involves each child in the teaching and learning that occurs.  Hence, a student isn’t merely told how to behave; he or she learns positive behaviors and how to choose to use them in many different situations. This “empowerment,” or self-help, approach teaches children prosocial skills and helps them build healthy relationships with others.  We attempt to implement these same characteristics into our social skills training.  Students at ELC- Windom are given instruction on basic social skills such </w:t>
            </w:r>
            <w:proofErr w:type="gramStart"/>
            <w:r w:rsidRPr="008A2A50">
              <w:rPr>
                <w:sz w:val="18"/>
                <w:szCs w:val="18"/>
              </w:rPr>
              <w:t>as,</w:t>
            </w:r>
            <w:proofErr w:type="gramEnd"/>
            <w:r w:rsidRPr="008A2A50">
              <w:rPr>
                <w:sz w:val="18"/>
                <w:szCs w:val="18"/>
              </w:rPr>
              <w:t xml:space="preserve"> accepting a compliment, accepting criticism, accepting an apology, how to follow directions, how to greet someone, etc., based on their unique skills and abilities.  They then apply the skills they have learned within their school day in their classrooms and are encouraged to apply them in their homes and community.  Consistent </w:t>
            </w:r>
            <w:r w:rsidRPr="008A2A50">
              <w:rPr>
                <w:sz w:val="18"/>
                <w:szCs w:val="18"/>
              </w:rPr>
              <w:lastRenderedPageBreak/>
              <w:t xml:space="preserve">with the Boys Town philosophy, ELC- Windom Staff reinforce this skill development through techniques such as:  Praise, Daily Point Sheets, Modeling, giving Verbal Cues, and Role-Playing. </w:t>
            </w:r>
          </w:p>
          <w:p w14:paraId="28DCAFAF" w14:textId="77777777" w:rsidR="008A2A50" w:rsidRPr="008A2A50" w:rsidRDefault="008A2A50" w:rsidP="008A2A50">
            <w:pPr>
              <w:rPr>
                <w:sz w:val="18"/>
                <w:szCs w:val="18"/>
              </w:rPr>
            </w:pPr>
            <w:r w:rsidRPr="008A2A50">
              <w:rPr>
                <w:sz w:val="18"/>
                <w:szCs w:val="18"/>
              </w:rPr>
              <w:t>Social Stories:</w:t>
            </w:r>
          </w:p>
          <w:p w14:paraId="354C8778" w14:textId="77777777" w:rsidR="008A2A50" w:rsidRPr="008A2A50" w:rsidRDefault="008A2A50" w:rsidP="008A2A50">
            <w:pPr>
              <w:rPr>
                <w:sz w:val="18"/>
                <w:szCs w:val="18"/>
              </w:rPr>
            </w:pPr>
            <w:r w:rsidRPr="008A2A50">
              <w:rPr>
                <w:sz w:val="18"/>
                <w:szCs w:val="18"/>
              </w:rPr>
              <w:t xml:space="preserve">A Social Story is a written or visual guide describing various social interactions, situations, behaviors, </w:t>
            </w:r>
            <w:proofErr w:type="gramStart"/>
            <w:r w:rsidRPr="008A2A50">
              <w:rPr>
                <w:sz w:val="18"/>
                <w:szCs w:val="18"/>
              </w:rPr>
              <w:t>skills</w:t>
            </w:r>
            <w:proofErr w:type="gramEnd"/>
            <w:r w:rsidRPr="008A2A50">
              <w:rPr>
                <w:sz w:val="18"/>
                <w:szCs w:val="18"/>
              </w:rPr>
              <w:t xml:space="preserve"> or concepts. A Social Story describes a situation, skill, or concept in terms of relevant social cues, perspectives, and common responses in a specifically defined style and format. The goal of a Social Story is to share accurate social information with students.  The </w:t>
            </w:r>
            <w:proofErr w:type="gramStart"/>
            <w:r w:rsidRPr="008A2A50">
              <w:rPr>
                <w:sz w:val="18"/>
                <w:szCs w:val="18"/>
              </w:rPr>
              <w:t>School</w:t>
            </w:r>
            <w:proofErr w:type="gramEnd"/>
            <w:r w:rsidRPr="008A2A50">
              <w:rPr>
                <w:sz w:val="18"/>
                <w:szCs w:val="18"/>
              </w:rPr>
              <w:t xml:space="preserve"> also employs social stories when educators believe them to be appropriate for an individual student.  This determination is based on the specific characteristics of the student.</w:t>
            </w:r>
          </w:p>
          <w:p w14:paraId="53F5D797" w14:textId="77777777" w:rsidR="008A2A50" w:rsidRPr="008A2A50" w:rsidRDefault="008A2A50" w:rsidP="008A2A50">
            <w:pPr>
              <w:rPr>
                <w:sz w:val="18"/>
                <w:szCs w:val="18"/>
              </w:rPr>
            </w:pPr>
            <w:r w:rsidRPr="008A2A50">
              <w:rPr>
                <w:sz w:val="18"/>
                <w:szCs w:val="18"/>
              </w:rPr>
              <w:t>The Incredible 5 Point Scale:</w:t>
            </w:r>
          </w:p>
          <w:p w14:paraId="195CA342" w14:textId="77777777" w:rsidR="008A2A50" w:rsidRPr="008A2A50" w:rsidRDefault="008A2A50" w:rsidP="008A2A50">
            <w:pPr>
              <w:rPr>
                <w:sz w:val="18"/>
                <w:szCs w:val="18"/>
              </w:rPr>
            </w:pPr>
            <w:r w:rsidRPr="008A2A50">
              <w:rPr>
                <w:sz w:val="18"/>
                <w:szCs w:val="18"/>
              </w:rPr>
              <w:t>ELC- Windom also implements the behavioral support known as the “Incredible 5-Point Scale,” created by Kari Dunn Buron and Mitzi Curtis (2003).  This scale provides students with a visual representation of social behaviors, emotions, and abstract ideas that they can use to communicate their feelings to staff. It is a simple scale used to teach social understanding. The Incredible 5-Point Scale simplifies behaviors by assigning them a number and /or color. A scale is created for a specific individual or group of individuals and tailored for a specific situation or behavior. Individuals without disabilities or those with ASD or other disabilities often lack the social competence needed to cope in difficult situations. The Incredible 5-Point Scale is a behavioral support that breaks down behaviors and social interactions into clear, visual, and tangible pieces so that individuals can learn appropriate ways to respond and interact in difficult situations. A scale can be created using colors, pictures, or a rating system of 1 to 5.</w:t>
            </w:r>
          </w:p>
          <w:p w14:paraId="11EFE7EE" w14:textId="77777777" w:rsidR="008A2A50" w:rsidRPr="008A2A50" w:rsidRDefault="008A2A50" w:rsidP="008A2A50">
            <w:pPr>
              <w:rPr>
                <w:sz w:val="18"/>
                <w:szCs w:val="18"/>
              </w:rPr>
            </w:pPr>
            <w:r w:rsidRPr="008A2A50">
              <w:rPr>
                <w:sz w:val="18"/>
                <w:szCs w:val="18"/>
              </w:rPr>
              <w:t xml:space="preserve">Go </w:t>
            </w:r>
            <w:proofErr w:type="gramStart"/>
            <w:r w:rsidRPr="008A2A50">
              <w:rPr>
                <w:sz w:val="18"/>
                <w:szCs w:val="18"/>
              </w:rPr>
              <w:t>Green!:</w:t>
            </w:r>
            <w:proofErr w:type="gramEnd"/>
          </w:p>
          <w:p w14:paraId="3BA15DD8" w14:textId="77777777" w:rsidR="008A2A50" w:rsidRPr="008A2A50" w:rsidRDefault="008A2A50" w:rsidP="008A2A50">
            <w:pPr>
              <w:rPr>
                <w:sz w:val="18"/>
                <w:szCs w:val="18"/>
              </w:rPr>
            </w:pPr>
            <w:r w:rsidRPr="008A2A50">
              <w:rPr>
                <w:sz w:val="18"/>
                <w:szCs w:val="18"/>
              </w:rPr>
              <w:t xml:space="preserve">Staff within ELC-Windom implement a class wide management system called Go Green. This system identifies a set of classroom expectations that students are asked to follow. When following these expectations, students are on ‘green’. At random times throughout the day, Go Green parties occur. During those parties, any students that are on ‘green’ get access to reinforcement. Students who do not meet expectations are placed on ‘yellow’. Ongoing yellow behaviors or more severe behaviors place a student on ‘red’. Students must transition between colors by showing expectations for five minutes. Students on ‘red’ require a </w:t>
            </w:r>
            <w:proofErr w:type="gramStart"/>
            <w:r w:rsidRPr="008A2A50">
              <w:rPr>
                <w:sz w:val="18"/>
                <w:szCs w:val="18"/>
              </w:rPr>
              <w:t>five minute</w:t>
            </w:r>
            <w:proofErr w:type="gramEnd"/>
            <w:r w:rsidRPr="008A2A50">
              <w:rPr>
                <w:sz w:val="18"/>
                <w:szCs w:val="18"/>
              </w:rPr>
              <w:t xml:space="preserve"> transition to ‘yellow’ and another five minute transition back to ‘green’. Staff provide ongoing feedback on the student’s behaviors.</w:t>
            </w:r>
          </w:p>
          <w:p w14:paraId="3899ECC7" w14:textId="77777777" w:rsidR="008A2A50" w:rsidRPr="008A2A50" w:rsidRDefault="008A2A50" w:rsidP="008A2A50">
            <w:pPr>
              <w:rPr>
                <w:sz w:val="18"/>
                <w:szCs w:val="18"/>
              </w:rPr>
            </w:pPr>
            <w:r w:rsidRPr="008A2A50">
              <w:rPr>
                <w:sz w:val="18"/>
                <w:szCs w:val="18"/>
              </w:rPr>
              <w:t>Superflex/</w:t>
            </w:r>
            <w:proofErr w:type="spellStart"/>
            <w:r w:rsidRPr="008A2A50">
              <w:rPr>
                <w:sz w:val="18"/>
                <w:szCs w:val="18"/>
              </w:rPr>
              <w:t>Unthinkables</w:t>
            </w:r>
            <w:proofErr w:type="spellEnd"/>
            <w:r w:rsidRPr="008A2A50">
              <w:rPr>
                <w:sz w:val="18"/>
                <w:szCs w:val="18"/>
              </w:rPr>
              <w:t>:</w:t>
            </w:r>
          </w:p>
          <w:p w14:paraId="041D68CF" w14:textId="77777777" w:rsidR="008A2A50" w:rsidRPr="008A2A50" w:rsidRDefault="008A2A50" w:rsidP="008A2A50">
            <w:pPr>
              <w:rPr>
                <w:sz w:val="18"/>
                <w:szCs w:val="18"/>
              </w:rPr>
            </w:pPr>
            <w:r w:rsidRPr="008A2A50">
              <w:rPr>
                <w:sz w:val="18"/>
                <w:szCs w:val="18"/>
              </w:rPr>
              <w:t xml:space="preserve">Superflex is a Social Thinking Curriculum that provides educators a fun and motivating way to teach students with social and communication difficulties.  The </w:t>
            </w:r>
            <w:proofErr w:type="gramStart"/>
            <w:r w:rsidRPr="008A2A50">
              <w:rPr>
                <w:sz w:val="18"/>
                <w:szCs w:val="18"/>
              </w:rPr>
              <w:t>three part</w:t>
            </w:r>
            <w:proofErr w:type="gramEnd"/>
            <w:r w:rsidRPr="008A2A50">
              <w:rPr>
                <w:sz w:val="18"/>
                <w:szCs w:val="18"/>
              </w:rPr>
              <w:t xml:space="preserve"> cognitive behavioral curriculum helps students to develop awareness of their own thinking and social behaviors and learn strategies to help them develop better self-regulation across a range of these behaviors.  ELC- Windom often uses this curriculum during daily social skills instructional time.</w:t>
            </w:r>
          </w:p>
          <w:p w14:paraId="774A90DB" w14:textId="77777777" w:rsidR="008A2A50" w:rsidRPr="008A2A50" w:rsidRDefault="008A2A50" w:rsidP="008A2A50">
            <w:pPr>
              <w:rPr>
                <w:sz w:val="18"/>
                <w:szCs w:val="18"/>
              </w:rPr>
            </w:pPr>
            <w:proofErr w:type="spellStart"/>
            <w:r w:rsidRPr="008A2A50">
              <w:rPr>
                <w:sz w:val="18"/>
                <w:szCs w:val="18"/>
              </w:rPr>
              <w:t>MindUP</w:t>
            </w:r>
            <w:proofErr w:type="spellEnd"/>
            <w:r w:rsidRPr="008A2A50">
              <w:rPr>
                <w:sz w:val="18"/>
                <w:szCs w:val="18"/>
              </w:rPr>
              <w:t>:</w:t>
            </w:r>
          </w:p>
          <w:p w14:paraId="02A42297" w14:textId="77777777" w:rsidR="008A2A50" w:rsidRPr="008A2A50" w:rsidRDefault="008A2A50" w:rsidP="008A2A50">
            <w:pPr>
              <w:rPr>
                <w:sz w:val="18"/>
                <w:szCs w:val="18"/>
              </w:rPr>
            </w:pPr>
            <w:r w:rsidRPr="008A2A50">
              <w:rPr>
                <w:sz w:val="18"/>
                <w:szCs w:val="18"/>
              </w:rPr>
              <w:t xml:space="preserve">In 15 comprehensive lessons, our curriculum scaffolds core academic programs, delivering a set of social, </w:t>
            </w:r>
            <w:proofErr w:type="gramStart"/>
            <w:r w:rsidRPr="008A2A50">
              <w:rPr>
                <w:sz w:val="18"/>
                <w:szCs w:val="18"/>
              </w:rPr>
              <w:t>emotional</w:t>
            </w:r>
            <w:proofErr w:type="gramEnd"/>
            <w:r w:rsidRPr="008A2A50">
              <w:rPr>
                <w:sz w:val="18"/>
                <w:szCs w:val="18"/>
              </w:rPr>
              <w:t xml:space="preserve"> and self-regulatory strategies and skills, developed for pre-K through middle school students.  Published by Scholastic, Inc.</w:t>
            </w:r>
          </w:p>
          <w:p w14:paraId="6DCFA63D" w14:textId="77777777" w:rsidR="008A2A50" w:rsidRPr="008A2A50" w:rsidRDefault="008A2A50" w:rsidP="008A2A50">
            <w:pPr>
              <w:rPr>
                <w:sz w:val="18"/>
                <w:szCs w:val="18"/>
              </w:rPr>
            </w:pPr>
            <w:r w:rsidRPr="008A2A50">
              <w:rPr>
                <w:sz w:val="18"/>
                <w:szCs w:val="18"/>
              </w:rPr>
              <w:t>The Zones of Regulation:</w:t>
            </w:r>
          </w:p>
          <w:p w14:paraId="52295285" w14:textId="77777777" w:rsidR="003704FC" w:rsidRPr="008A2A50" w:rsidRDefault="008A2A50" w:rsidP="008A2A50">
            <w:pPr>
              <w:rPr>
                <w:sz w:val="24"/>
                <w:szCs w:val="24"/>
              </w:rPr>
            </w:pPr>
            <w:r w:rsidRPr="008A2A50">
              <w:rPr>
                <w:sz w:val="18"/>
                <w:szCs w:val="18"/>
              </w:rPr>
              <w:t>The Zones of Regulation framework and curriculum teaches our students scaffolded skills toward developing a metacognitive pathway to build awareness of their feelings/internal state.  This includes exploring tools and strategies for mindfulness, sensory integration, movement, thinking strategies, wellness, and healthy connection with others.  The curriculum provides a common language and compassionate framework to support positive mental health and skill development for all, while serving as an inclusion strategy for neurodiverse learners, those who have experienced trauma, and/or specific needs in terms of social, emotional, and behavioral development.  The Zones of Regulation creates a systematic approach to teach regulation by categorizing all the different ways we feel and states of alertness we experience into four colored zones.  Students build skills in emotional and sensory regulation, executive functioning, and social cognition.  The framework is designed to help move students toward more independent regulation while also honoring and respecting each student and their unique self.</w:t>
            </w:r>
          </w:p>
        </w:tc>
      </w:tr>
      <w:tr w:rsidR="003704FC" w14:paraId="39321685" w14:textId="77777777" w:rsidTr="004E2C87">
        <w:trPr>
          <w:cantSplit/>
        </w:trPr>
        <w:tc>
          <w:tcPr>
            <w:tcW w:w="2988" w:type="dxa"/>
          </w:tcPr>
          <w:p w14:paraId="06C08D88"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4025F91" w14:textId="77777777" w:rsidR="003704FC" w:rsidRDefault="003704FC" w:rsidP="006A5555"/>
        </w:tc>
        <w:tc>
          <w:tcPr>
            <w:tcW w:w="11628" w:type="dxa"/>
          </w:tcPr>
          <w:p w14:paraId="0A190A42" w14:textId="77777777" w:rsidR="003704FC" w:rsidRPr="00280FCF" w:rsidRDefault="003704FC" w:rsidP="00086692">
            <w:pPr>
              <w:spacing w:before="120"/>
              <w:ind w:left="612" w:hanging="360"/>
              <w:rPr>
                <w:i/>
              </w:rPr>
            </w:pPr>
            <w:r w:rsidRPr="00280FCF">
              <w:rPr>
                <w:b/>
              </w:rPr>
              <w:t>C.</w:t>
            </w:r>
            <w:r w:rsidRPr="00280FCF">
              <w:rPr>
                <w:b/>
              </w:rPr>
              <w:tab/>
            </w:r>
            <w:r w:rsidR="00F571CA">
              <w:rPr>
                <w:b/>
              </w:rPr>
              <w:t>ELC- Windom</w:t>
            </w:r>
            <w:r w:rsidRPr="00280FCF">
              <w:rPr>
                <w:b/>
              </w:rPr>
              <w:t xml:space="preserve"> provides the following </w:t>
            </w:r>
            <w:r w:rsidR="00A26772" w:rsidRPr="00280FCF">
              <w:rPr>
                <w:b/>
              </w:rPr>
              <w:t>links to mental health services:</w:t>
            </w:r>
          </w:p>
          <w:p w14:paraId="7DAB2B83" w14:textId="77777777" w:rsidR="00CB37D3" w:rsidRPr="00280FCF" w:rsidRDefault="00CB37D3" w:rsidP="00DD2FBB">
            <w:pPr>
              <w:pStyle w:val="ListParagraph"/>
              <w:numPr>
                <w:ilvl w:val="0"/>
                <w:numId w:val="21"/>
              </w:numPr>
            </w:pPr>
            <w:r w:rsidRPr="00280FCF">
              <w:t xml:space="preserve">Woodland Centers – </w:t>
            </w:r>
            <w:hyperlink r:id="rId8" w:history="1">
              <w:r w:rsidRPr="00280FCF">
                <w:rPr>
                  <w:rStyle w:val="Hyperlink"/>
                </w:rPr>
                <w:t>www.woodlandcenters.com</w:t>
              </w:r>
            </w:hyperlink>
            <w:r w:rsidRPr="00280FCF">
              <w:t xml:space="preserve">   </w:t>
            </w:r>
          </w:p>
          <w:p w14:paraId="2AB140DE" w14:textId="77777777" w:rsidR="00CB37D3" w:rsidRPr="00280FCF" w:rsidRDefault="00CB37D3" w:rsidP="00DD2FBB">
            <w:pPr>
              <w:pStyle w:val="ListParagraph"/>
              <w:numPr>
                <w:ilvl w:val="0"/>
                <w:numId w:val="21"/>
              </w:numPr>
            </w:pPr>
            <w:r w:rsidRPr="00280FCF">
              <w:t xml:space="preserve">Greater MN Family – </w:t>
            </w:r>
            <w:hyperlink r:id="rId9" w:history="1">
              <w:r w:rsidRPr="00280FCF">
                <w:rPr>
                  <w:rStyle w:val="Hyperlink"/>
                </w:rPr>
                <w:t>www.greaterminnesota.org</w:t>
              </w:r>
            </w:hyperlink>
            <w:r w:rsidRPr="00280FCF">
              <w:t xml:space="preserve"> </w:t>
            </w:r>
          </w:p>
          <w:p w14:paraId="6D125D49" w14:textId="77777777" w:rsidR="00CB37D3" w:rsidRPr="00280FCF" w:rsidRDefault="00CB37D3" w:rsidP="00DD2FBB">
            <w:pPr>
              <w:pStyle w:val="ListParagraph"/>
              <w:numPr>
                <w:ilvl w:val="0"/>
                <w:numId w:val="21"/>
              </w:numPr>
            </w:pPr>
            <w:r w:rsidRPr="00280FCF">
              <w:t xml:space="preserve">Western Mental Health – </w:t>
            </w:r>
            <w:hyperlink r:id="rId10" w:history="1">
              <w:r w:rsidRPr="00280FCF">
                <w:rPr>
                  <w:rStyle w:val="Hyperlink"/>
                </w:rPr>
                <w:t>www.wmcin.org</w:t>
              </w:r>
            </w:hyperlink>
            <w:r w:rsidRPr="00280FCF">
              <w:t xml:space="preserve"> </w:t>
            </w:r>
          </w:p>
          <w:p w14:paraId="7491B526" w14:textId="77777777" w:rsidR="00CB37D3" w:rsidRPr="00280FCF" w:rsidRDefault="00CB37D3" w:rsidP="00DD2FBB">
            <w:pPr>
              <w:pStyle w:val="ListParagraph"/>
              <w:numPr>
                <w:ilvl w:val="0"/>
                <w:numId w:val="21"/>
              </w:numPr>
            </w:pPr>
            <w:r w:rsidRPr="00280FCF">
              <w:t xml:space="preserve">MN Association for Children’s Mental Health – </w:t>
            </w:r>
            <w:hyperlink r:id="rId11" w:history="1">
              <w:r w:rsidRPr="00280FCF">
                <w:rPr>
                  <w:rStyle w:val="Hyperlink"/>
                </w:rPr>
                <w:t>www.macmh.org</w:t>
              </w:r>
            </w:hyperlink>
            <w:r w:rsidRPr="00280FCF">
              <w:t xml:space="preserve"> </w:t>
            </w:r>
          </w:p>
          <w:p w14:paraId="14DF67EC" w14:textId="77777777" w:rsidR="00CB37D3" w:rsidRPr="00280FCF" w:rsidRDefault="00CB37D3" w:rsidP="00DD2FBB">
            <w:pPr>
              <w:pStyle w:val="ListParagraph"/>
              <w:numPr>
                <w:ilvl w:val="0"/>
                <w:numId w:val="21"/>
              </w:numPr>
            </w:pPr>
            <w:r w:rsidRPr="00280FCF">
              <w:t xml:space="preserve">Southwestern Mental Health – </w:t>
            </w:r>
            <w:hyperlink r:id="rId12" w:history="1">
              <w:r w:rsidRPr="00280FCF">
                <w:rPr>
                  <w:rStyle w:val="Hyperlink"/>
                </w:rPr>
                <w:t>www.usnodrugs.com/Minnesota/Worthington/Southwestern_Mental_Health_Center</w:t>
              </w:r>
            </w:hyperlink>
            <w:r w:rsidRPr="00280FCF">
              <w:t xml:space="preserve">  </w:t>
            </w:r>
          </w:p>
          <w:p w14:paraId="59A2789D" w14:textId="77777777" w:rsidR="00A80B8E" w:rsidRPr="00280FCF" w:rsidRDefault="00CB37D3" w:rsidP="00DD2FBB">
            <w:pPr>
              <w:pStyle w:val="ListParagraph"/>
              <w:numPr>
                <w:ilvl w:val="0"/>
                <w:numId w:val="21"/>
              </w:numPr>
            </w:pPr>
            <w:r w:rsidRPr="00280FCF">
              <w:t xml:space="preserve">Families may also contact the school personnel for assistance with obtaining mental health services:  </w:t>
            </w:r>
            <w:r w:rsidR="00A26772" w:rsidRPr="00280FCF">
              <w:t>507-</w:t>
            </w:r>
            <w:r w:rsidR="00280FCF" w:rsidRPr="00280FCF">
              <w:t>831-6935</w:t>
            </w:r>
          </w:p>
          <w:p w14:paraId="48F9FB7F" w14:textId="77777777" w:rsidR="00CB37D3" w:rsidRPr="00280FCF" w:rsidRDefault="00CB37D3" w:rsidP="00CB37D3">
            <w:pPr>
              <w:pStyle w:val="List"/>
            </w:pPr>
          </w:p>
        </w:tc>
      </w:tr>
      <w:tr w:rsidR="00E17F80" w14:paraId="37D0B439" w14:textId="77777777" w:rsidTr="004E2C87">
        <w:trPr>
          <w:cantSplit/>
        </w:trPr>
        <w:tc>
          <w:tcPr>
            <w:tcW w:w="2988" w:type="dxa"/>
          </w:tcPr>
          <w:p w14:paraId="5196CEEC"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18D0F13" w14:textId="77777777" w:rsidR="00E17F80" w:rsidRPr="00E17F80" w:rsidRDefault="00E17F80" w:rsidP="00E17F80">
            <w:pPr>
              <w:spacing w:before="120"/>
              <w:ind w:left="252" w:hanging="252"/>
              <w:rPr>
                <w:b/>
              </w:rPr>
            </w:pPr>
            <w:r w:rsidRPr="00E17F80">
              <w:rPr>
                <w:b/>
              </w:rPr>
              <w:t>III.</w:t>
            </w:r>
            <w:proofErr w:type="gramStart"/>
            <w:r w:rsidRPr="00E17F80">
              <w:rPr>
                <w:b/>
              </w:rPr>
              <w:tab/>
            </w:r>
            <w:r w:rsidR="00280FCF">
              <w:rPr>
                <w:b/>
              </w:rPr>
              <w:t xml:space="preserve">  </w:t>
            </w:r>
            <w:r w:rsidR="00F571CA">
              <w:rPr>
                <w:b/>
              </w:rPr>
              <w:t>ELC</w:t>
            </w:r>
            <w:proofErr w:type="gramEnd"/>
            <w:r w:rsidR="00F571CA">
              <w:rPr>
                <w:b/>
              </w:rPr>
              <w:t>- Windom</w:t>
            </w:r>
            <w:r w:rsidRPr="00E17F80">
              <w:rPr>
                <w:b/>
              </w:rPr>
              <w:t xml:space="preserve"> will provide training on de-escalation techniques.  </w:t>
            </w:r>
          </w:p>
          <w:p w14:paraId="3B880F7D" w14:textId="77777777" w:rsidR="00E17F80" w:rsidRPr="00280FCF" w:rsidRDefault="00E17F80" w:rsidP="00E17F80">
            <w:pPr>
              <w:spacing w:before="120"/>
              <w:ind w:left="612" w:hanging="360"/>
              <w:rPr>
                <w:b/>
              </w:rPr>
            </w:pPr>
            <w:r w:rsidRPr="00E17F80">
              <w:rPr>
                <w:b/>
              </w:rPr>
              <w:t>A.</w:t>
            </w:r>
            <w:r w:rsidRPr="00E17F80">
              <w:rPr>
                <w:b/>
              </w:rPr>
              <w:tab/>
            </w:r>
            <w:r w:rsidR="00F571CA">
              <w:rPr>
                <w:b/>
              </w:rPr>
              <w:t>ELC- Windom</w:t>
            </w:r>
            <w:r w:rsidR="00280FCF" w:rsidRPr="00280FCF">
              <w:rPr>
                <w:b/>
              </w:rPr>
              <w:t xml:space="preserve"> </w:t>
            </w:r>
            <w:r w:rsidRPr="00280FCF">
              <w:rPr>
                <w:b/>
              </w:rPr>
              <w:t xml:space="preserve">provides the following training on using positive behavior interventions  </w:t>
            </w:r>
          </w:p>
          <w:p w14:paraId="6DC7021A" w14:textId="1F71AD00" w:rsidR="00E17F80" w:rsidRPr="00E17F80" w:rsidRDefault="00E17F80" w:rsidP="00265E25">
            <w:pPr>
              <w:spacing w:before="120"/>
              <w:ind w:left="972" w:hanging="360"/>
            </w:pPr>
            <w:r w:rsidRPr="00280FCF">
              <w:t>1.</w:t>
            </w:r>
            <w:r w:rsidRPr="00280FCF">
              <w:tab/>
            </w:r>
            <w:r w:rsidR="00265E25">
              <w:t>PCM</w:t>
            </w:r>
            <w:r w:rsidR="004A7970">
              <w:t xml:space="preserve"> </w:t>
            </w:r>
          </w:p>
          <w:p w14:paraId="06A89B88" w14:textId="77777777" w:rsidR="00E17F80" w:rsidRPr="00A26772" w:rsidRDefault="00E17F80" w:rsidP="00E17F80">
            <w:pPr>
              <w:spacing w:before="120"/>
              <w:ind w:left="612" w:hanging="360"/>
              <w:rPr>
                <w:b/>
              </w:rPr>
            </w:pPr>
            <w:r w:rsidRPr="00E17F80">
              <w:rPr>
                <w:b/>
              </w:rPr>
              <w:t>B.</w:t>
            </w:r>
            <w:r w:rsidRPr="00E17F80">
              <w:rPr>
                <w:b/>
              </w:rPr>
              <w:tab/>
            </w:r>
            <w:r w:rsidR="00F571CA">
              <w:rPr>
                <w:b/>
              </w:rPr>
              <w:t>ELC- Windom</w:t>
            </w:r>
            <w:r w:rsidRPr="00280FCF">
              <w:rPr>
                <w:b/>
              </w:rPr>
              <w:t xml:space="preserve"> </w:t>
            </w:r>
            <w:r w:rsidRPr="00A26772">
              <w:rPr>
                <w:b/>
              </w:rPr>
              <w:t>provides the following training on accommodating, modifying, and adapting curricula, materials, and strategies to appropriately meet the needs of individual students and ensure adequate progress toward t</w:t>
            </w:r>
            <w:r w:rsidR="00CB37D3" w:rsidRPr="00A26772">
              <w:rPr>
                <w:b/>
              </w:rPr>
              <w:t>he state’s graduation standards:</w:t>
            </w:r>
          </w:p>
          <w:p w14:paraId="0D635C18" w14:textId="77777777" w:rsidR="00942553" w:rsidRPr="000A5BDE" w:rsidRDefault="00E17F80" w:rsidP="000A5BDE">
            <w:pPr>
              <w:spacing w:before="120"/>
              <w:ind w:left="972" w:hanging="360"/>
            </w:pPr>
            <w:r w:rsidRPr="00A26772">
              <w:tab/>
            </w:r>
            <w:r w:rsidR="00CB37D3" w:rsidRPr="00A26772">
              <w:t xml:space="preserve">ER Writing </w:t>
            </w:r>
            <w:proofErr w:type="gramStart"/>
            <w:r w:rsidR="00CB37D3" w:rsidRPr="00A26772">
              <w:t>Workshop</w:t>
            </w:r>
            <w:r w:rsidR="000A5BDE">
              <w:t>;  IEP</w:t>
            </w:r>
            <w:proofErr w:type="gramEnd"/>
            <w:r w:rsidR="000A5BDE">
              <w:t xml:space="preserve"> Writing Workshop;  LINKS;  Effective Classroom Management;  World’s Best Workforce;  Social Emotional Learning Strategies;  Visual Phonics;  Kansas Learning Strategies;  PECS;  Specially Designed Instruction 101;</w:t>
            </w:r>
          </w:p>
        </w:tc>
      </w:tr>
      <w:tr w:rsidR="007A18A5" w14:paraId="1BCA36F7" w14:textId="77777777" w:rsidTr="004E2C87">
        <w:trPr>
          <w:cantSplit/>
        </w:trPr>
        <w:tc>
          <w:tcPr>
            <w:tcW w:w="2988" w:type="dxa"/>
          </w:tcPr>
          <w:p w14:paraId="5C9ECEB0"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536C29ED" w14:textId="77777777" w:rsidR="00A80B8E" w:rsidRDefault="00E17F80" w:rsidP="00A80B8E">
            <w:pPr>
              <w:spacing w:before="120"/>
              <w:ind w:left="252" w:hanging="252"/>
              <w:rPr>
                <w:b/>
              </w:rPr>
            </w:pPr>
            <w:r>
              <w:rPr>
                <w:b/>
              </w:rPr>
              <w:t>IV</w:t>
            </w:r>
            <w:r w:rsidR="00CB37D3">
              <w:rPr>
                <w:b/>
              </w:rPr>
              <w:t xml:space="preserve">. </w:t>
            </w:r>
            <w:r w:rsidR="00F571CA">
              <w:rPr>
                <w:b/>
              </w:rPr>
              <w:t>ELC- Windom</w:t>
            </w:r>
            <w:r w:rsidR="00F86F06" w:rsidRPr="00F86F06">
              <w:rPr>
                <w:b/>
              </w:rPr>
              <w:t xml:space="preserve"> will monitor and review the use of restrictive proc</w:t>
            </w:r>
            <w:r w:rsidR="00A80B8E">
              <w:rPr>
                <w:b/>
              </w:rPr>
              <w:t>edures in the following manner:</w:t>
            </w:r>
          </w:p>
          <w:p w14:paraId="779149D4" w14:textId="77777777" w:rsidR="007A18A5" w:rsidRDefault="007A18A5" w:rsidP="00A80B8E">
            <w:pPr>
              <w:spacing w:before="120"/>
              <w:ind w:left="252" w:hanging="252"/>
            </w:pPr>
          </w:p>
        </w:tc>
      </w:tr>
      <w:tr w:rsidR="007A18A5" w14:paraId="4D375986" w14:textId="77777777" w:rsidTr="004E2C87">
        <w:trPr>
          <w:cantSplit/>
        </w:trPr>
        <w:tc>
          <w:tcPr>
            <w:tcW w:w="2988" w:type="dxa"/>
          </w:tcPr>
          <w:p w14:paraId="37AB5967" w14:textId="77777777"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43919CAF" w14:textId="77777777" w:rsidR="005728CD" w:rsidRDefault="005728CD" w:rsidP="00086692">
            <w:pPr>
              <w:spacing w:before="120"/>
              <w:ind w:left="612" w:hanging="360"/>
            </w:pPr>
            <w:r w:rsidRPr="00F86F06">
              <w:rPr>
                <w:b/>
              </w:rPr>
              <w:t>A.</w:t>
            </w:r>
            <w:r w:rsidRPr="00F86F06">
              <w:rPr>
                <w:b/>
              </w:rPr>
              <w:tab/>
              <w:t>Documentation:</w:t>
            </w:r>
          </w:p>
          <w:p w14:paraId="4434BE5D"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3677D8FE"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2ECC4EA2"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6EF165D4" w14:textId="77777777" w:rsidR="00F86F06" w:rsidRDefault="00F86F06" w:rsidP="00F86F06">
            <w:pPr>
              <w:spacing w:before="120"/>
              <w:ind w:left="1332" w:hanging="360"/>
            </w:pPr>
            <w:r>
              <w:t>c)</w:t>
            </w:r>
            <w:r>
              <w:tab/>
              <w:t xml:space="preserve">The time the physical holding or seclusion began and the time the child was released; and </w:t>
            </w:r>
          </w:p>
          <w:p w14:paraId="3DDC7312" w14:textId="77777777" w:rsidR="007A18A5" w:rsidRDefault="00F86F06" w:rsidP="00F86F06">
            <w:pPr>
              <w:spacing w:before="120"/>
              <w:ind w:left="1332" w:hanging="360"/>
            </w:pPr>
            <w:r>
              <w:t>d)</w:t>
            </w:r>
            <w:r>
              <w:tab/>
              <w:t>A brief record of the child’s behavioral and physical status.</w:t>
            </w:r>
          </w:p>
        </w:tc>
      </w:tr>
      <w:tr w:rsidR="007A18A5" w14:paraId="41306426" w14:textId="77777777" w:rsidTr="004E2C87">
        <w:trPr>
          <w:cantSplit/>
        </w:trPr>
        <w:tc>
          <w:tcPr>
            <w:tcW w:w="2988" w:type="dxa"/>
          </w:tcPr>
          <w:p w14:paraId="5F72374E" w14:textId="77777777" w:rsidR="007A18A5" w:rsidRPr="007A18A5" w:rsidRDefault="007A18A5" w:rsidP="00781A4B"/>
        </w:tc>
        <w:tc>
          <w:tcPr>
            <w:tcW w:w="11628" w:type="dxa"/>
          </w:tcPr>
          <w:p w14:paraId="3BC08C12" w14:textId="77777777" w:rsidR="007A18A5" w:rsidRDefault="00F86F06" w:rsidP="00F86F06">
            <w:pPr>
              <w:spacing w:before="120"/>
              <w:ind w:left="972" w:hanging="360"/>
            </w:pPr>
            <w:r>
              <w:t>2.</w:t>
            </w:r>
            <w:r>
              <w:tab/>
            </w:r>
            <w:r w:rsidRPr="00A26772">
              <w:t>Attach</w:t>
            </w:r>
            <w:r w:rsidR="00CB37D3" w:rsidRPr="00A26772">
              <w:t xml:space="preserve">ed, as Appendix B, is </w:t>
            </w:r>
            <w:r w:rsidR="00F571CA">
              <w:t>ELC- Windom</w:t>
            </w:r>
            <w:r w:rsidRPr="00280FCF">
              <w:t xml:space="preserve">’s </w:t>
            </w:r>
            <w:r w:rsidRPr="00A26772">
              <w:t>forms used to document the use of physical holding or seclusion.</w:t>
            </w:r>
          </w:p>
          <w:p w14:paraId="64CA551F" w14:textId="77777777" w:rsidR="00F86F06" w:rsidRPr="00F86F06" w:rsidRDefault="00F86F06" w:rsidP="00942553">
            <w:pPr>
              <w:rPr>
                <w:i/>
              </w:rPr>
            </w:pPr>
          </w:p>
        </w:tc>
      </w:tr>
      <w:tr w:rsidR="00F86F06" w14:paraId="35AD87B9" w14:textId="77777777" w:rsidTr="004E2C87">
        <w:trPr>
          <w:cantSplit/>
        </w:trPr>
        <w:tc>
          <w:tcPr>
            <w:tcW w:w="2988" w:type="dxa"/>
          </w:tcPr>
          <w:p w14:paraId="787ED021"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34038962"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06BA5723" w14:textId="77777777" w:rsidR="00F86F06" w:rsidRPr="00086692" w:rsidRDefault="00F86F06" w:rsidP="00CB37D3">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rsidR="00D20FE9">
              <w:t>the program administrator</w:t>
            </w:r>
            <w:r w:rsidR="003E59B5">
              <w:t xml:space="preserve"> (if available)</w:t>
            </w:r>
            <w:r w:rsidR="00CB37D3" w:rsidRPr="00CB37D3">
              <w:t xml:space="preserve">, </w:t>
            </w:r>
            <w:r w:rsidR="00D20FE9">
              <w:t xml:space="preserve">case manager, </w:t>
            </w:r>
            <w:r w:rsidR="00CB37D3" w:rsidRPr="00CB37D3">
              <w:t xml:space="preserve">staff involved in the restrictive procedure, </w:t>
            </w:r>
            <w:r w:rsidR="00D20FE9">
              <w:t xml:space="preserve">and </w:t>
            </w:r>
            <w:r w:rsidR="00CB37D3" w:rsidRPr="00CB37D3">
              <w:t>other staff deemed necessary,</w:t>
            </w:r>
            <w:r w:rsidRPr="00CB37D3">
              <w:t xml:space="preserve"> within </w:t>
            </w:r>
            <w:r w:rsidR="00CB37D3" w:rsidRPr="00CB37D3">
              <w:t xml:space="preserve">2 school days </w:t>
            </w:r>
            <w:r w:rsidR="00366BC5" w:rsidRPr="00CB37D3">
              <w:t>after</w:t>
            </w:r>
            <w:r w:rsidRPr="00CB37D3">
              <w:t xml:space="preserve"> the incident concludes</w:t>
            </w:r>
            <w:r w:rsidR="00FD4F1C" w:rsidRPr="00CB37D3">
              <w:t>.</w:t>
            </w:r>
          </w:p>
        </w:tc>
      </w:tr>
      <w:tr w:rsidR="00F86F06" w14:paraId="337F66C2" w14:textId="77777777" w:rsidTr="004E2C87">
        <w:trPr>
          <w:cantSplit/>
        </w:trPr>
        <w:tc>
          <w:tcPr>
            <w:tcW w:w="2988" w:type="dxa"/>
          </w:tcPr>
          <w:p w14:paraId="5D3C8BE9" w14:textId="77777777" w:rsidR="00F86F06" w:rsidRPr="007A18A5" w:rsidRDefault="00F86F06" w:rsidP="00781A4B"/>
        </w:tc>
        <w:tc>
          <w:tcPr>
            <w:tcW w:w="11628" w:type="dxa"/>
          </w:tcPr>
          <w:p w14:paraId="76D06353" w14:textId="77777777" w:rsidR="00F86F06" w:rsidRDefault="00F86F06" w:rsidP="00CB37D3">
            <w:pPr>
              <w:spacing w:before="120"/>
              <w:ind w:left="972" w:hanging="360"/>
            </w:pPr>
            <w:r w:rsidRPr="00F86F06">
              <w:t>2.</w:t>
            </w:r>
            <w:r w:rsidRPr="00F86F06">
              <w:tab/>
              <w:t>The post-use debriefing will review the following requirements to ensure the physical holding or seclusion was used appropriately</w:t>
            </w:r>
            <w:r w:rsidR="00CB37D3">
              <w:t>:</w:t>
            </w:r>
          </w:p>
        </w:tc>
      </w:tr>
      <w:tr w:rsidR="00F86F06" w14:paraId="284E40A6" w14:textId="77777777" w:rsidTr="004E2C87">
        <w:trPr>
          <w:cantSplit/>
        </w:trPr>
        <w:tc>
          <w:tcPr>
            <w:tcW w:w="2988" w:type="dxa"/>
          </w:tcPr>
          <w:p w14:paraId="3995E0D7"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7"/>
            </w:r>
          </w:p>
        </w:tc>
        <w:tc>
          <w:tcPr>
            <w:tcW w:w="11628" w:type="dxa"/>
          </w:tcPr>
          <w:p w14:paraId="45DF7312" w14:textId="77777777" w:rsidR="00F86F06" w:rsidRPr="00F86F06" w:rsidRDefault="00F86F06" w:rsidP="006A1FBA">
            <w:pPr>
              <w:spacing w:before="120"/>
              <w:ind w:left="1332" w:hanging="360"/>
              <w:rPr>
                <w:i/>
              </w:rPr>
            </w:pPr>
            <w:r>
              <w:t>a)</w:t>
            </w:r>
            <w:r>
              <w:tab/>
            </w:r>
            <w:r w:rsidRPr="00CB37D3">
              <w:t xml:space="preserve"> Whether the physical holding or seclusion was used in an emergency.</w:t>
            </w:r>
          </w:p>
        </w:tc>
      </w:tr>
      <w:tr w:rsidR="00F86F06" w14:paraId="5D4551CD" w14:textId="77777777" w:rsidTr="004E2C87">
        <w:trPr>
          <w:cantSplit/>
          <w:trHeight w:val="1185"/>
        </w:trPr>
        <w:tc>
          <w:tcPr>
            <w:tcW w:w="2988" w:type="dxa"/>
          </w:tcPr>
          <w:p w14:paraId="5D12E23D" w14:textId="77777777" w:rsidR="00F86F06" w:rsidRPr="007A18A5" w:rsidRDefault="00A92738" w:rsidP="006A5555">
            <w:pPr>
              <w:spacing w:before="120"/>
            </w:pPr>
            <w:proofErr w:type="gramStart"/>
            <w:r>
              <w:lastRenderedPageBreak/>
              <w:t>Requirement</w:t>
            </w:r>
            <w:proofErr w:type="gramEnd"/>
            <w:r>
              <w:t xml:space="preserve"> found at Minnesota Statutes, section 125A.0942, Subdivision. 3(a)(1)</w:t>
            </w:r>
            <w:r>
              <w:rPr>
                <w:rStyle w:val="FootnoteReference"/>
              </w:rPr>
              <w:footnoteReference w:id="8"/>
            </w:r>
          </w:p>
        </w:tc>
        <w:tc>
          <w:tcPr>
            <w:tcW w:w="11628" w:type="dxa"/>
          </w:tcPr>
          <w:p w14:paraId="387E385E" w14:textId="77777777" w:rsidR="00A92738" w:rsidRPr="00A92738" w:rsidRDefault="00A92738" w:rsidP="00A92738">
            <w:pPr>
              <w:spacing w:before="120"/>
              <w:ind w:left="1332" w:hanging="360"/>
              <w:rPr>
                <w:i/>
              </w:rPr>
            </w:pPr>
            <w:r>
              <w:t>b)</w:t>
            </w:r>
            <w:r>
              <w:tab/>
            </w:r>
            <w:r w:rsidRPr="00CB37D3">
              <w:t>Whether the physical holding or seclusion was the least intrusive intervention that effectively responds to the emergency.</w:t>
            </w:r>
          </w:p>
        </w:tc>
      </w:tr>
      <w:tr w:rsidR="00A92738" w14:paraId="2A59561B" w14:textId="77777777" w:rsidTr="004E2C87">
        <w:trPr>
          <w:cantSplit/>
          <w:trHeight w:val="930"/>
        </w:trPr>
        <w:tc>
          <w:tcPr>
            <w:tcW w:w="2988" w:type="dxa"/>
          </w:tcPr>
          <w:p w14:paraId="476015A4"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9"/>
            </w:r>
          </w:p>
        </w:tc>
        <w:tc>
          <w:tcPr>
            <w:tcW w:w="11628" w:type="dxa"/>
          </w:tcPr>
          <w:p w14:paraId="4C2B0B32" w14:textId="77777777" w:rsidR="00A92738" w:rsidRDefault="00A92738" w:rsidP="00A92738">
            <w:pPr>
              <w:spacing w:before="120"/>
              <w:ind w:left="1332" w:hanging="360"/>
            </w:pPr>
            <w:r>
              <w:t>c)</w:t>
            </w:r>
            <w:r>
              <w:tab/>
            </w:r>
            <w:r w:rsidRPr="00CB37D3">
              <w:t>Whether the physical holding or seclusion was used to discipline a noncompliant child.</w:t>
            </w:r>
          </w:p>
        </w:tc>
      </w:tr>
      <w:tr w:rsidR="00F86F06" w14:paraId="1023F431" w14:textId="77777777" w:rsidTr="004E2C87">
        <w:trPr>
          <w:cantSplit/>
        </w:trPr>
        <w:tc>
          <w:tcPr>
            <w:tcW w:w="2988" w:type="dxa"/>
          </w:tcPr>
          <w:p w14:paraId="40491496"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0"/>
            </w:r>
          </w:p>
        </w:tc>
        <w:tc>
          <w:tcPr>
            <w:tcW w:w="11628" w:type="dxa"/>
          </w:tcPr>
          <w:p w14:paraId="4EA7A2F8" w14:textId="77777777" w:rsidR="00F86F06" w:rsidRPr="0054209A" w:rsidRDefault="0054209A" w:rsidP="0054209A">
            <w:pPr>
              <w:spacing w:before="120"/>
              <w:ind w:left="1332" w:hanging="360"/>
              <w:rPr>
                <w:i/>
              </w:rPr>
            </w:pPr>
            <w:r>
              <w:t>d)</w:t>
            </w:r>
            <w:r>
              <w:tab/>
            </w:r>
            <w:r w:rsidRPr="00CB37D3">
              <w:t xml:space="preserve">Whether the physical holding or seclusion ended when the threat of harm </w:t>
            </w:r>
            <w:proofErr w:type="gramStart"/>
            <w:r w:rsidRPr="00CB37D3">
              <w:t>ended</w:t>
            </w:r>
            <w:proofErr w:type="gramEnd"/>
            <w:r w:rsidRPr="00CB37D3">
              <w:t xml:space="preserve"> and the staff determined that the child could safely return to the classroom or activity.</w:t>
            </w:r>
          </w:p>
        </w:tc>
      </w:tr>
      <w:tr w:rsidR="00F86F06" w14:paraId="1FC9557E" w14:textId="77777777" w:rsidTr="004E2C87">
        <w:trPr>
          <w:cantSplit/>
        </w:trPr>
        <w:tc>
          <w:tcPr>
            <w:tcW w:w="2988" w:type="dxa"/>
          </w:tcPr>
          <w:p w14:paraId="4E5BA516"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1"/>
            </w:r>
          </w:p>
        </w:tc>
        <w:tc>
          <w:tcPr>
            <w:tcW w:w="11628" w:type="dxa"/>
          </w:tcPr>
          <w:p w14:paraId="2CD91A0E" w14:textId="77777777" w:rsidR="00F86F06" w:rsidRPr="0054209A" w:rsidRDefault="0054209A" w:rsidP="0054209A">
            <w:pPr>
              <w:spacing w:before="120"/>
              <w:ind w:left="1332" w:hanging="360"/>
              <w:rPr>
                <w:i/>
              </w:rPr>
            </w:pPr>
            <w:r>
              <w:t>e)</w:t>
            </w:r>
            <w:r>
              <w:tab/>
            </w:r>
            <w:r w:rsidRPr="00CB37D3">
              <w:t>Whether the staff directly observed the child while physical holding or seclusion was being used.</w:t>
            </w:r>
          </w:p>
        </w:tc>
      </w:tr>
      <w:tr w:rsidR="00F86F06" w14:paraId="6FE3D275" w14:textId="77777777" w:rsidTr="004E2C87">
        <w:trPr>
          <w:cantSplit/>
        </w:trPr>
        <w:tc>
          <w:tcPr>
            <w:tcW w:w="2988" w:type="dxa"/>
          </w:tcPr>
          <w:p w14:paraId="09E1846A"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2"/>
            </w:r>
          </w:p>
        </w:tc>
        <w:tc>
          <w:tcPr>
            <w:tcW w:w="11628" w:type="dxa"/>
          </w:tcPr>
          <w:p w14:paraId="2BA18E7B" w14:textId="77777777" w:rsidR="00F86F06" w:rsidRPr="0054209A" w:rsidRDefault="0054209A" w:rsidP="0054209A">
            <w:pPr>
              <w:spacing w:before="120"/>
              <w:ind w:left="1332" w:hanging="360"/>
              <w:rPr>
                <w:i/>
              </w:rPr>
            </w:pPr>
            <w:r>
              <w:t>f)</w:t>
            </w:r>
            <w:r>
              <w:tab/>
            </w:r>
            <w:r w:rsidRPr="00CB37D3">
              <w:t>Whether the documentation was completed correctly.</w:t>
            </w:r>
          </w:p>
        </w:tc>
      </w:tr>
      <w:tr w:rsidR="00F86F06" w14:paraId="28EFB372" w14:textId="77777777" w:rsidTr="004E2C87">
        <w:trPr>
          <w:cantSplit/>
        </w:trPr>
        <w:tc>
          <w:tcPr>
            <w:tcW w:w="2988" w:type="dxa"/>
          </w:tcPr>
          <w:p w14:paraId="120DC12D"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3"/>
            </w:r>
            <w:r>
              <w:t xml:space="preserve"> and Minn. § 125A.0942, </w:t>
            </w:r>
            <w:r w:rsidR="007F1A84">
              <w:t>Subdivision</w:t>
            </w:r>
            <w:r>
              <w:t xml:space="preserve"> 2(f)</w:t>
            </w:r>
            <w:r w:rsidR="0054209A">
              <w:rPr>
                <w:rStyle w:val="FootnoteReference"/>
              </w:rPr>
              <w:footnoteReference w:id="14"/>
            </w:r>
          </w:p>
        </w:tc>
        <w:tc>
          <w:tcPr>
            <w:tcW w:w="11628" w:type="dxa"/>
          </w:tcPr>
          <w:p w14:paraId="34B899C4" w14:textId="77777777" w:rsidR="00F86F06" w:rsidRPr="0054209A" w:rsidRDefault="0054209A" w:rsidP="0054209A">
            <w:pPr>
              <w:spacing w:before="120"/>
              <w:ind w:left="1332" w:hanging="360"/>
              <w:rPr>
                <w:i/>
              </w:rPr>
            </w:pPr>
            <w:r>
              <w:t>g)</w:t>
            </w:r>
            <w:r>
              <w:tab/>
            </w:r>
            <w:r w:rsidRPr="00CB37D3">
              <w:t>Whether the parents were properly notified.</w:t>
            </w:r>
          </w:p>
        </w:tc>
      </w:tr>
      <w:tr w:rsidR="00F86F06" w14:paraId="4012A1D5" w14:textId="77777777" w:rsidTr="004E2C87">
        <w:trPr>
          <w:cantSplit/>
        </w:trPr>
        <w:tc>
          <w:tcPr>
            <w:tcW w:w="2988" w:type="dxa"/>
          </w:tcPr>
          <w:p w14:paraId="0EC3DB9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5"/>
            </w:r>
          </w:p>
        </w:tc>
        <w:tc>
          <w:tcPr>
            <w:tcW w:w="11628" w:type="dxa"/>
          </w:tcPr>
          <w:p w14:paraId="0ACB9B54" w14:textId="77777777" w:rsidR="00F86F06" w:rsidRPr="0054209A" w:rsidRDefault="0054209A" w:rsidP="0054209A">
            <w:pPr>
              <w:spacing w:before="120"/>
              <w:ind w:left="1332" w:hanging="360"/>
              <w:rPr>
                <w:i/>
              </w:rPr>
            </w:pPr>
            <w:r>
              <w:t>h)</w:t>
            </w:r>
            <w:r>
              <w:tab/>
            </w:r>
            <w:r w:rsidRPr="00CB37D3">
              <w:t>Whether an IEP team meeting needs to be scheduled.</w:t>
            </w:r>
          </w:p>
        </w:tc>
      </w:tr>
      <w:tr w:rsidR="00F86F06" w14:paraId="2497A07D" w14:textId="77777777" w:rsidTr="004E2C87">
        <w:trPr>
          <w:cantSplit/>
        </w:trPr>
        <w:tc>
          <w:tcPr>
            <w:tcW w:w="2988" w:type="dxa"/>
          </w:tcPr>
          <w:p w14:paraId="25D74AB0"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6"/>
            </w:r>
            <w:r>
              <w:t xml:space="preserve"> </w:t>
            </w:r>
          </w:p>
        </w:tc>
        <w:tc>
          <w:tcPr>
            <w:tcW w:w="11628" w:type="dxa"/>
          </w:tcPr>
          <w:p w14:paraId="4F590167" w14:textId="77777777" w:rsidR="00F86F06" w:rsidRPr="0054209A" w:rsidRDefault="0054209A" w:rsidP="0054209A">
            <w:pPr>
              <w:spacing w:before="120"/>
              <w:ind w:left="1332" w:hanging="360"/>
              <w:rPr>
                <w:i/>
              </w:rPr>
            </w:pPr>
            <w:proofErr w:type="spellStart"/>
            <w:r>
              <w:t>i</w:t>
            </w:r>
            <w:proofErr w:type="spellEnd"/>
            <w:r>
              <w:t>)</w:t>
            </w:r>
            <w:r>
              <w:tab/>
            </w:r>
            <w:r w:rsidRPr="00CB37D3">
              <w:t>Whether the appropriate staff used physical holding or seclusion.</w:t>
            </w:r>
          </w:p>
        </w:tc>
      </w:tr>
      <w:tr w:rsidR="00F86F06" w14:paraId="2978EB47" w14:textId="77777777" w:rsidTr="004E2C87">
        <w:trPr>
          <w:cantSplit/>
        </w:trPr>
        <w:tc>
          <w:tcPr>
            <w:tcW w:w="2988" w:type="dxa"/>
          </w:tcPr>
          <w:p w14:paraId="67F4AD9B"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30B4F71D" w14:textId="77777777" w:rsidR="00F86F06" w:rsidRPr="0054209A" w:rsidRDefault="0054209A" w:rsidP="0054209A">
            <w:pPr>
              <w:spacing w:before="120"/>
              <w:ind w:left="1332" w:hanging="360"/>
              <w:rPr>
                <w:i/>
              </w:rPr>
            </w:pPr>
            <w:r>
              <w:t>j)</w:t>
            </w:r>
            <w:r>
              <w:tab/>
            </w:r>
            <w:r w:rsidRPr="0054209A">
              <w:rPr>
                <w:i/>
              </w:rPr>
              <w:t>W</w:t>
            </w:r>
            <w:r w:rsidRPr="00CB37D3">
              <w:t>hether the staff that used physical holding or seclusion was appropriately trained.</w:t>
            </w:r>
          </w:p>
        </w:tc>
      </w:tr>
      <w:tr w:rsidR="00F86F06" w14:paraId="68C418CC" w14:textId="77777777" w:rsidTr="004E2C87">
        <w:trPr>
          <w:cantSplit/>
        </w:trPr>
        <w:tc>
          <w:tcPr>
            <w:tcW w:w="2988" w:type="dxa"/>
          </w:tcPr>
          <w:p w14:paraId="1EE6D12C" w14:textId="77777777" w:rsidR="00F86F06" w:rsidRPr="007A18A5" w:rsidRDefault="00F86F06" w:rsidP="00781A4B"/>
        </w:tc>
        <w:tc>
          <w:tcPr>
            <w:tcW w:w="11628" w:type="dxa"/>
          </w:tcPr>
          <w:p w14:paraId="17F33850" w14:textId="77777777" w:rsidR="00F86F06" w:rsidRPr="0054209A" w:rsidRDefault="0054209A" w:rsidP="005537DC">
            <w:pPr>
              <w:spacing w:before="120"/>
              <w:ind w:left="972" w:hanging="360"/>
              <w:rPr>
                <w:i/>
              </w:rPr>
            </w:pPr>
            <w:r>
              <w:t>3.</w:t>
            </w:r>
            <w:r>
              <w:tab/>
            </w:r>
            <w:r w:rsidRPr="005537DC">
              <w:t>If the post-use debriefing determines the physical holding or seclusion</w:t>
            </w:r>
            <w:r w:rsidR="005537DC" w:rsidRPr="005537DC">
              <w:t xml:space="preserve"> was not used appropriately, </w:t>
            </w:r>
            <w:r w:rsidR="00F571CA">
              <w:t xml:space="preserve">ELC- Windom </w:t>
            </w:r>
            <w:r w:rsidRPr="005537DC">
              <w:t xml:space="preserve">will ensure immediate </w:t>
            </w:r>
            <w:r w:rsidR="00942553">
              <w:t xml:space="preserve">corrective action is taken, </w:t>
            </w:r>
            <w:r w:rsidR="00942553" w:rsidRPr="00A26772">
              <w:t>such as</w:t>
            </w:r>
            <w:r w:rsidR="005537DC" w:rsidRPr="00A26772">
              <w:t xml:space="preserve"> retraining the staff that made the error and reviewing procedures with all staff.</w:t>
            </w:r>
          </w:p>
        </w:tc>
      </w:tr>
      <w:tr w:rsidR="00F86F06" w14:paraId="623FF315" w14:textId="77777777" w:rsidTr="004E2C87">
        <w:trPr>
          <w:cantSplit/>
        </w:trPr>
        <w:tc>
          <w:tcPr>
            <w:tcW w:w="2988" w:type="dxa"/>
          </w:tcPr>
          <w:p w14:paraId="45F82BBE"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7"/>
            </w:r>
          </w:p>
        </w:tc>
        <w:tc>
          <w:tcPr>
            <w:tcW w:w="11628" w:type="dxa"/>
          </w:tcPr>
          <w:p w14:paraId="5CB2E57F" w14:textId="77777777" w:rsidR="00FD0CA8" w:rsidRPr="00FD0CA8" w:rsidRDefault="00FF1F42" w:rsidP="000725FE">
            <w:pPr>
              <w:spacing w:before="120"/>
              <w:ind w:left="619" w:hanging="360"/>
              <w:rPr>
                <w:b/>
              </w:rPr>
            </w:pPr>
            <w:r>
              <w:rPr>
                <w:b/>
              </w:rPr>
              <w:t>C.</w:t>
            </w:r>
            <w:r>
              <w:rPr>
                <w:b/>
              </w:rPr>
              <w:tab/>
              <w:t>Oversight committee</w:t>
            </w:r>
          </w:p>
          <w:p w14:paraId="561B324B" w14:textId="77777777" w:rsidR="00FD0CA8" w:rsidRPr="002138E0" w:rsidRDefault="005537DC" w:rsidP="00FD0CA8">
            <w:pPr>
              <w:spacing w:before="120"/>
              <w:ind w:left="972" w:hanging="360"/>
            </w:pPr>
            <w:r>
              <w:t>1.</w:t>
            </w:r>
            <w:r>
              <w:tab/>
            </w:r>
            <w:r w:rsidR="00F571CA" w:rsidRPr="002138E0">
              <w:t>ELC- Windom</w:t>
            </w:r>
            <w:r w:rsidR="00FD0CA8" w:rsidRPr="002138E0">
              <w:t xml:space="preserve"> publicly identifies the following oversight committee members</w:t>
            </w:r>
            <w:r w:rsidRPr="002138E0">
              <w:t>:</w:t>
            </w:r>
          </w:p>
          <w:p w14:paraId="6C655C6E" w14:textId="0AAA6ABF" w:rsidR="00FD0CA8" w:rsidRPr="002138E0" w:rsidRDefault="00FD0CA8" w:rsidP="00FD0CA8">
            <w:pPr>
              <w:spacing w:before="120"/>
              <w:ind w:left="1332" w:hanging="360"/>
            </w:pPr>
            <w:r w:rsidRPr="002138E0">
              <w:t>a)</w:t>
            </w:r>
            <w:r w:rsidRPr="002138E0">
              <w:tab/>
            </w:r>
            <w:r w:rsidR="00BE704B" w:rsidRPr="002138E0">
              <w:t>Britany Johnson</w:t>
            </w:r>
            <w:r w:rsidR="00280FCF" w:rsidRPr="002138E0">
              <w:t>, school social worker</w:t>
            </w:r>
          </w:p>
          <w:p w14:paraId="0797EB77" w14:textId="4209BD27" w:rsidR="00FD0CA8" w:rsidRPr="002138E0" w:rsidRDefault="00FD0CA8" w:rsidP="00FD0CA8">
            <w:pPr>
              <w:spacing w:before="120"/>
              <w:ind w:left="1332" w:hanging="360"/>
            </w:pPr>
            <w:r w:rsidRPr="002138E0">
              <w:t>b)</w:t>
            </w:r>
            <w:r w:rsidRPr="002138E0">
              <w:tab/>
            </w:r>
            <w:r w:rsidR="00AF3B51" w:rsidRPr="002138E0">
              <w:t xml:space="preserve">Nicole </w:t>
            </w:r>
            <w:proofErr w:type="spellStart"/>
            <w:r w:rsidR="00AF3B51" w:rsidRPr="002138E0">
              <w:t>Freichs</w:t>
            </w:r>
            <w:proofErr w:type="spellEnd"/>
            <w:r w:rsidR="005537DC" w:rsidRPr="002138E0">
              <w:t>, a</w:t>
            </w:r>
            <w:r w:rsidRPr="002138E0">
              <w:t>n expert in positive behavior intervention</w:t>
            </w:r>
          </w:p>
          <w:p w14:paraId="0233AB64" w14:textId="76AA3D35" w:rsidR="00265E25" w:rsidRPr="002138E0" w:rsidRDefault="00265E25" w:rsidP="00FD0CA8">
            <w:pPr>
              <w:spacing w:before="120"/>
              <w:ind w:left="1332" w:hanging="360"/>
            </w:pPr>
            <w:r w:rsidRPr="002138E0">
              <w:t>c</w:t>
            </w:r>
            <w:r w:rsidR="00394CD3" w:rsidRPr="002138E0">
              <w:t>)</w:t>
            </w:r>
            <w:r w:rsidRPr="002138E0">
              <w:t xml:space="preserve">  </w:t>
            </w:r>
            <w:r w:rsidR="00394CD3" w:rsidRPr="002138E0">
              <w:t xml:space="preserve"> </w:t>
            </w:r>
            <w:r w:rsidRPr="002138E0">
              <w:t>Kathryn Ra</w:t>
            </w:r>
            <w:r w:rsidR="00BB6A97" w:rsidRPr="002138E0">
              <w:t xml:space="preserve">lston, </w:t>
            </w:r>
            <w:r w:rsidR="00202BA6" w:rsidRPr="002138E0">
              <w:t xml:space="preserve">special education administrator </w:t>
            </w:r>
          </w:p>
          <w:p w14:paraId="6FF3EAE8" w14:textId="2B4007F2" w:rsidR="000A5BDE" w:rsidRPr="002138E0" w:rsidRDefault="00265E25" w:rsidP="000A5BDE">
            <w:pPr>
              <w:spacing w:before="120"/>
              <w:ind w:left="1332" w:hanging="360"/>
            </w:pPr>
            <w:r w:rsidRPr="002138E0">
              <w:t>c</w:t>
            </w:r>
            <w:r w:rsidR="006F7C0F" w:rsidRPr="002138E0">
              <w:t>)</w:t>
            </w:r>
            <w:r w:rsidR="006F7C0F" w:rsidRPr="002138E0">
              <w:tab/>
            </w:r>
            <w:r w:rsidR="00FC6B2D" w:rsidRPr="002138E0">
              <w:t>Jim Lentz, general education administrator</w:t>
            </w:r>
          </w:p>
          <w:p w14:paraId="335866BB" w14:textId="77777777" w:rsidR="00F86F06" w:rsidRPr="002138E0" w:rsidRDefault="00265E25" w:rsidP="00BE437B">
            <w:pPr>
              <w:spacing w:before="120"/>
              <w:ind w:left="1332" w:hanging="360"/>
            </w:pPr>
            <w:r w:rsidRPr="002138E0">
              <w:t>d</w:t>
            </w:r>
            <w:r w:rsidR="00314EFD" w:rsidRPr="002138E0">
              <w:t xml:space="preserve">)   </w:t>
            </w:r>
            <w:r w:rsidR="00BE437B" w:rsidRPr="002138E0">
              <w:t xml:space="preserve">Kelsey </w:t>
            </w:r>
            <w:proofErr w:type="spellStart"/>
            <w:r w:rsidR="00BE437B" w:rsidRPr="002138E0">
              <w:t>Harzler</w:t>
            </w:r>
            <w:proofErr w:type="spellEnd"/>
            <w:r w:rsidR="00BE437B" w:rsidRPr="002138E0">
              <w:t>, dean/coordinator</w:t>
            </w:r>
            <w:r w:rsidR="00394CD3" w:rsidRPr="002138E0">
              <w:t xml:space="preserve"> </w:t>
            </w:r>
          </w:p>
          <w:p w14:paraId="22F31381" w14:textId="2B2AA73D" w:rsidR="00394CD3" w:rsidRDefault="00394CD3" w:rsidP="00BE437B">
            <w:pPr>
              <w:spacing w:before="120"/>
              <w:ind w:left="1332" w:hanging="360"/>
            </w:pPr>
            <w:r w:rsidRPr="002138E0">
              <w:t>f)    Tracy Johnson, counselor</w:t>
            </w:r>
            <w:r>
              <w:t xml:space="preserve"> </w:t>
            </w:r>
          </w:p>
        </w:tc>
      </w:tr>
      <w:tr w:rsidR="00F86F06" w14:paraId="199CC654" w14:textId="77777777" w:rsidTr="004E2C87">
        <w:trPr>
          <w:cantSplit/>
        </w:trPr>
        <w:tc>
          <w:tcPr>
            <w:tcW w:w="2988" w:type="dxa"/>
          </w:tcPr>
          <w:p w14:paraId="4A5D67D0"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18"/>
            </w:r>
          </w:p>
        </w:tc>
        <w:tc>
          <w:tcPr>
            <w:tcW w:w="11628" w:type="dxa"/>
          </w:tcPr>
          <w:p w14:paraId="7C6461B6" w14:textId="77777777" w:rsidR="008812F7" w:rsidRPr="00FD0CA8" w:rsidRDefault="005537DC" w:rsidP="00086692">
            <w:pPr>
              <w:spacing w:before="120"/>
              <w:ind w:left="972" w:hanging="360"/>
            </w:pPr>
            <w:r>
              <w:t>2.</w:t>
            </w:r>
            <w:r>
              <w:tab/>
            </w:r>
            <w:r w:rsidR="00F571CA">
              <w:t>ELC- Windom</w:t>
            </w:r>
            <w:r w:rsidR="00FD0CA8" w:rsidRPr="00280FCF">
              <w:t xml:space="preserve">’s </w:t>
            </w:r>
            <w:r w:rsidR="00FD0CA8" w:rsidRPr="00A26772">
              <w:t>oversi</w:t>
            </w:r>
            <w:r w:rsidR="00942553" w:rsidRPr="00A26772">
              <w:t>ght committee meets quarterly.</w:t>
            </w:r>
          </w:p>
          <w:p w14:paraId="32058A70" w14:textId="77777777" w:rsidR="008812F7" w:rsidRPr="00FD0CA8" w:rsidRDefault="008812F7" w:rsidP="00FD0CA8">
            <w:pPr>
              <w:spacing w:before="120"/>
              <w:ind w:left="1332" w:hanging="360"/>
            </w:pPr>
          </w:p>
        </w:tc>
      </w:tr>
      <w:tr w:rsidR="00F86F06" w14:paraId="0DA37560" w14:textId="77777777" w:rsidTr="004E2C87">
        <w:trPr>
          <w:cantSplit/>
        </w:trPr>
        <w:tc>
          <w:tcPr>
            <w:tcW w:w="2988" w:type="dxa"/>
          </w:tcPr>
          <w:p w14:paraId="2E713D9D"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4955733F" w14:textId="77777777" w:rsidR="00FD0CA8" w:rsidRPr="00E92BBC" w:rsidRDefault="005537DC" w:rsidP="00C40C24">
            <w:pPr>
              <w:spacing w:before="120"/>
              <w:ind w:left="972" w:hanging="360"/>
              <w:rPr>
                <w:i/>
              </w:rPr>
            </w:pPr>
            <w:r>
              <w:t>3.</w:t>
            </w:r>
            <w:r>
              <w:tab/>
            </w:r>
            <w:r w:rsidR="00F571CA">
              <w:t>ELC- Windom</w:t>
            </w:r>
            <w:r w:rsidR="00FD0CA8" w:rsidRPr="00280FCF">
              <w:t>’s</w:t>
            </w:r>
            <w:r w:rsidR="00FD0CA8">
              <w:t xml:space="preserve"> oversight comm</w:t>
            </w:r>
            <w:r>
              <w:t>ittee will review the following</w:t>
            </w:r>
            <w:r w:rsidR="00C40C24">
              <w:rPr>
                <w:i/>
              </w:rPr>
              <w:t>:</w:t>
            </w:r>
          </w:p>
          <w:p w14:paraId="6E330F1A"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37D742C5"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58294FD0"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43E7CD02"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2EB09587" w14:textId="77777777" w:rsidR="00FD0CA8" w:rsidRDefault="00FD0CA8" w:rsidP="00E92BBC">
            <w:pPr>
              <w:spacing w:before="120"/>
              <w:ind w:left="1332" w:hanging="360"/>
            </w:pPr>
            <w:r>
              <w:t>e)</w:t>
            </w:r>
            <w:r>
              <w:tab/>
              <w:t xml:space="preserve">The need for additional staff training; and </w:t>
            </w:r>
          </w:p>
          <w:p w14:paraId="476520AD" w14:textId="77777777" w:rsidR="00F86F06" w:rsidRDefault="00FD0CA8" w:rsidP="00E92BBC">
            <w:pPr>
              <w:spacing w:before="120"/>
              <w:ind w:left="1332" w:hanging="360"/>
            </w:pPr>
            <w:r>
              <w:t>f)</w:t>
            </w:r>
            <w:r>
              <w:tab/>
              <w:t>Proposed actions to minimize the use of restrictive procedures.</w:t>
            </w:r>
          </w:p>
        </w:tc>
      </w:tr>
      <w:tr w:rsidR="00F86F06" w14:paraId="5AF19E3A" w14:textId="77777777" w:rsidTr="004E2C87">
        <w:trPr>
          <w:cantSplit/>
        </w:trPr>
        <w:tc>
          <w:tcPr>
            <w:tcW w:w="2988" w:type="dxa"/>
          </w:tcPr>
          <w:p w14:paraId="52DAA643"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29292FA2" w14:textId="77777777" w:rsidR="007F2C8D" w:rsidRPr="007F2C8D" w:rsidRDefault="007F2C8D" w:rsidP="000A383D">
            <w:pPr>
              <w:spacing w:before="120"/>
              <w:ind w:left="342" w:hanging="342"/>
              <w:rPr>
                <w:b/>
              </w:rPr>
            </w:pPr>
            <w:r w:rsidRPr="007F2C8D">
              <w:rPr>
                <w:b/>
              </w:rPr>
              <w:t>V.</w:t>
            </w:r>
            <w:r w:rsidRPr="007F2C8D">
              <w:rPr>
                <w:b/>
              </w:rPr>
              <w:tab/>
            </w:r>
            <w:r w:rsidR="00F571CA">
              <w:rPr>
                <w:b/>
              </w:rPr>
              <w:t>ELC- Windom</w:t>
            </w:r>
            <w:r w:rsidRPr="007F2C8D">
              <w:rPr>
                <w:b/>
              </w:rPr>
              <w:t xml:space="preserve"> staff who use restrictive procedures, including paraprofessionals, received training in the follow</w:t>
            </w:r>
            <w:r w:rsidR="00366BC5">
              <w:rPr>
                <w:b/>
              </w:rPr>
              <w:t>ing skills and knowledge areas:</w:t>
            </w:r>
          </w:p>
          <w:p w14:paraId="2C1524C8" w14:textId="77777777" w:rsidR="007F2C8D" w:rsidRDefault="007F2C8D" w:rsidP="000A383D">
            <w:pPr>
              <w:ind w:left="612" w:hanging="360"/>
            </w:pPr>
            <w:r w:rsidRPr="007F2C8D">
              <w:rPr>
                <w:b/>
              </w:rPr>
              <w:t>A.</w:t>
            </w:r>
            <w:r w:rsidRPr="007F2C8D">
              <w:rPr>
                <w:b/>
              </w:rPr>
              <w:tab/>
              <w:t>Positive behavioral interventions</w:t>
            </w:r>
          </w:p>
          <w:p w14:paraId="4230D8B5" w14:textId="1288AB05" w:rsidR="007F2C8D" w:rsidRPr="00A26772" w:rsidRDefault="007F2C8D" w:rsidP="007F2C8D">
            <w:pPr>
              <w:spacing w:before="120"/>
              <w:ind w:left="972" w:hanging="360"/>
              <w:rPr>
                <w:i/>
              </w:rPr>
            </w:pPr>
            <w:r w:rsidRPr="00A26772">
              <w:t>1.</w:t>
            </w:r>
            <w:r w:rsidRPr="00A26772">
              <w:tab/>
            </w:r>
            <w:r w:rsidR="005D6496">
              <w:rPr>
                <w:i/>
              </w:rPr>
              <w:t xml:space="preserve">PMC </w:t>
            </w:r>
          </w:p>
          <w:p w14:paraId="66F67F9A" w14:textId="77777777" w:rsidR="007F2C8D" w:rsidRPr="007F2C8D" w:rsidRDefault="007F2C8D" w:rsidP="007F2C8D">
            <w:pPr>
              <w:ind w:left="972" w:hanging="360"/>
              <w:rPr>
                <w:i/>
              </w:rPr>
            </w:pPr>
            <w:r w:rsidRPr="00A26772">
              <w:t>2.</w:t>
            </w:r>
            <w:r w:rsidRPr="00A26772">
              <w:tab/>
            </w:r>
            <w:r w:rsidR="00ED71E2" w:rsidRPr="00A26772">
              <w:rPr>
                <w:i/>
              </w:rPr>
              <w:t>See attached “Restrictive Procedures Training Form”</w:t>
            </w:r>
          </w:p>
          <w:p w14:paraId="198A2DB6" w14:textId="77777777" w:rsidR="007F2C8D" w:rsidRPr="007F2C8D" w:rsidRDefault="007F2C8D" w:rsidP="000A383D">
            <w:pPr>
              <w:ind w:left="612" w:hanging="360"/>
              <w:rPr>
                <w:b/>
              </w:rPr>
            </w:pPr>
            <w:r w:rsidRPr="007F2C8D">
              <w:rPr>
                <w:b/>
              </w:rPr>
              <w:t>B.</w:t>
            </w:r>
            <w:r w:rsidRPr="007F2C8D">
              <w:rPr>
                <w:b/>
              </w:rPr>
              <w:tab/>
              <w:t>Communicative intent of behaviors</w:t>
            </w:r>
          </w:p>
          <w:p w14:paraId="65084EC5" w14:textId="20159CF9" w:rsidR="00F86F06" w:rsidRPr="00A26772" w:rsidRDefault="007F2C8D" w:rsidP="007F2C8D">
            <w:pPr>
              <w:ind w:left="972" w:hanging="360"/>
            </w:pPr>
            <w:r w:rsidRPr="00A26772">
              <w:t>1.</w:t>
            </w:r>
            <w:r w:rsidR="005537DC" w:rsidRPr="00A26772">
              <w:t xml:space="preserve">   </w:t>
            </w:r>
            <w:r w:rsidR="005D6496">
              <w:t xml:space="preserve">PMC </w:t>
            </w:r>
          </w:p>
          <w:p w14:paraId="0AC2C97D" w14:textId="77777777" w:rsidR="00ED71E2" w:rsidRPr="007F2C8D" w:rsidRDefault="000A383D" w:rsidP="00ED71E2">
            <w:pPr>
              <w:ind w:left="972" w:hanging="360"/>
              <w:rPr>
                <w:i/>
              </w:rPr>
            </w:pPr>
            <w:r w:rsidRPr="00A26772">
              <w:t>2.</w:t>
            </w:r>
            <w:r w:rsidR="00ED71E2" w:rsidRPr="00A26772">
              <w:t xml:space="preserve">   </w:t>
            </w:r>
            <w:r w:rsidR="00ED71E2" w:rsidRPr="00A26772">
              <w:rPr>
                <w:i/>
              </w:rPr>
              <w:t xml:space="preserve">See attached “Restrictive Procedures Training </w:t>
            </w:r>
            <w:proofErr w:type="gramStart"/>
            <w:r w:rsidR="00ED71E2" w:rsidRPr="00A26772">
              <w:rPr>
                <w:i/>
              </w:rPr>
              <w:t>Form</w:t>
            </w:r>
            <w:proofErr w:type="gramEnd"/>
            <w:r w:rsidR="00ED71E2" w:rsidRPr="00A26772">
              <w:rPr>
                <w:i/>
              </w:rPr>
              <w:t>”</w:t>
            </w:r>
          </w:p>
          <w:p w14:paraId="6DB885CB" w14:textId="77777777" w:rsidR="000A383D" w:rsidRDefault="000A383D" w:rsidP="007F2C8D">
            <w:pPr>
              <w:ind w:left="972" w:hanging="360"/>
            </w:pPr>
          </w:p>
        </w:tc>
      </w:tr>
      <w:tr w:rsidR="000A383D" w14:paraId="4C607DFF" w14:textId="77777777" w:rsidTr="004E2C87">
        <w:trPr>
          <w:cantSplit/>
        </w:trPr>
        <w:tc>
          <w:tcPr>
            <w:tcW w:w="2988" w:type="dxa"/>
          </w:tcPr>
          <w:p w14:paraId="024FFD0D" w14:textId="77777777" w:rsidR="000A383D" w:rsidRPr="007F2C8D" w:rsidRDefault="000A383D" w:rsidP="00781A4B"/>
        </w:tc>
        <w:tc>
          <w:tcPr>
            <w:tcW w:w="11628" w:type="dxa"/>
          </w:tcPr>
          <w:p w14:paraId="51AB975D" w14:textId="77777777" w:rsidR="000A383D" w:rsidRDefault="000A383D" w:rsidP="000A383D">
            <w:pPr>
              <w:spacing w:before="120"/>
              <w:ind w:left="619" w:hanging="360"/>
              <w:rPr>
                <w:b/>
              </w:rPr>
            </w:pPr>
            <w:r>
              <w:rPr>
                <w:b/>
              </w:rPr>
              <w:t>C.</w:t>
            </w:r>
            <w:r>
              <w:rPr>
                <w:b/>
              </w:rPr>
              <w:tab/>
              <w:t>Relationship building</w:t>
            </w:r>
          </w:p>
          <w:p w14:paraId="4CBEA971" w14:textId="77777777" w:rsidR="009322AD" w:rsidRDefault="000A383D" w:rsidP="009322AD">
            <w:pPr>
              <w:ind w:left="972" w:hanging="360"/>
            </w:pPr>
            <w:r w:rsidRPr="00A26772">
              <w:t>1.</w:t>
            </w:r>
            <w:r w:rsidR="005537DC" w:rsidRPr="00A26772">
              <w:t xml:space="preserve">   </w:t>
            </w:r>
            <w:r w:rsidR="005D6496">
              <w:t>PMC</w:t>
            </w:r>
            <w:r w:rsidR="00985DBE">
              <w:t xml:space="preserve"> </w:t>
            </w:r>
          </w:p>
          <w:p w14:paraId="6848D000" w14:textId="66CFCB7F" w:rsidR="000A383D" w:rsidRPr="000A383D" w:rsidRDefault="000A383D" w:rsidP="009322AD">
            <w:pPr>
              <w:ind w:left="972" w:hanging="360"/>
            </w:pPr>
            <w:r w:rsidRPr="00A26772">
              <w:t>2.</w:t>
            </w:r>
            <w:r w:rsidR="00ED71E2" w:rsidRPr="00A26772">
              <w:t xml:space="preserve">   </w:t>
            </w:r>
            <w:r w:rsidR="00ED71E2" w:rsidRPr="00A26772">
              <w:rPr>
                <w:i/>
              </w:rPr>
              <w:t>See attached “Restrictive Procedures Training Form”</w:t>
            </w:r>
          </w:p>
        </w:tc>
      </w:tr>
      <w:tr w:rsidR="000A383D" w14:paraId="7AEE22E0" w14:textId="77777777" w:rsidTr="004E2C87">
        <w:trPr>
          <w:cantSplit/>
        </w:trPr>
        <w:tc>
          <w:tcPr>
            <w:tcW w:w="2988" w:type="dxa"/>
          </w:tcPr>
          <w:p w14:paraId="2CCE6BFD" w14:textId="77777777" w:rsidR="000A383D" w:rsidRPr="007F2C8D" w:rsidRDefault="000A383D" w:rsidP="00781A4B"/>
        </w:tc>
        <w:tc>
          <w:tcPr>
            <w:tcW w:w="11628" w:type="dxa"/>
          </w:tcPr>
          <w:p w14:paraId="0611A646"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6E248B57" w14:textId="2DEC8C07" w:rsidR="000A383D" w:rsidRPr="00A26772" w:rsidRDefault="000A383D" w:rsidP="000A383D">
            <w:pPr>
              <w:ind w:left="972" w:hanging="360"/>
            </w:pPr>
            <w:r w:rsidRPr="00A26772">
              <w:t>1.</w:t>
            </w:r>
            <w:r w:rsidR="005537DC" w:rsidRPr="00A26772">
              <w:t xml:space="preserve">   </w:t>
            </w:r>
            <w:r w:rsidR="005D6496">
              <w:t>PMC</w:t>
            </w:r>
            <w:r w:rsidR="00985DBE">
              <w:t xml:space="preserve"> </w:t>
            </w:r>
            <w:r w:rsidR="005537DC" w:rsidRPr="00A26772">
              <w:t xml:space="preserve">Training- Enhanced </w:t>
            </w:r>
          </w:p>
          <w:p w14:paraId="0B02867D" w14:textId="77777777" w:rsidR="000A383D" w:rsidRPr="000A383D" w:rsidRDefault="000A383D" w:rsidP="000A383D">
            <w:pPr>
              <w:ind w:left="972" w:hanging="360"/>
            </w:pPr>
            <w:r w:rsidRPr="00A26772">
              <w:t>2.</w:t>
            </w:r>
            <w:r w:rsidR="00ED71E2" w:rsidRPr="00A26772">
              <w:t xml:space="preserve">   </w:t>
            </w:r>
            <w:r w:rsidR="00ED71E2" w:rsidRPr="00A26772">
              <w:rPr>
                <w:i/>
              </w:rPr>
              <w:t>See attached “Restrictive Procedures Training Form”</w:t>
            </w:r>
          </w:p>
        </w:tc>
      </w:tr>
      <w:tr w:rsidR="000A383D" w14:paraId="74DAF013" w14:textId="77777777" w:rsidTr="004E2C87">
        <w:trPr>
          <w:cantSplit/>
        </w:trPr>
        <w:tc>
          <w:tcPr>
            <w:tcW w:w="2988" w:type="dxa"/>
          </w:tcPr>
          <w:p w14:paraId="1CBCF7CB" w14:textId="77777777" w:rsidR="000A383D" w:rsidRPr="007F2C8D" w:rsidRDefault="000A383D" w:rsidP="00781A4B"/>
        </w:tc>
        <w:tc>
          <w:tcPr>
            <w:tcW w:w="11628" w:type="dxa"/>
          </w:tcPr>
          <w:p w14:paraId="187AE983" w14:textId="77777777" w:rsidR="000A383D" w:rsidRDefault="00380612" w:rsidP="00380612">
            <w:pPr>
              <w:spacing w:before="120"/>
              <w:ind w:left="619" w:hanging="360"/>
              <w:rPr>
                <w:b/>
              </w:rPr>
            </w:pPr>
            <w:r>
              <w:rPr>
                <w:b/>
              </w:rPr>
              <w:t>E.</w:t>
            </w:r>
            <w:r>
              <w:rPr>
                <w:b/>
              </w:rPr>
              <w:tab/>
              <w:t>De-Escalation methods</w:t>
            </w:r>
          </w:p>
          <w:p w14:paraId="3E5CF3FF" w14:textId="0321902A" w:rsidR="00380612" w:rsidRPr="00A26772" w:rsidRDefault="00380612" w:rsidP="00380612">
            <w:pPr>
              <w:ind w:left="972" w:hanging="360"/>
            </w:pPr>
            <w:r w:rsidRPr="00A26772">
              <w:t>1.</w:t>
            </w:r>
            <w:r w:rsidR="005537DC" w:rsidRPr="00A26772">
              <w:t xml:space="preserve">   </w:t>
            </w:r>
            <w:r w:rsidR="005D6496">
              <w:t>PMC</w:t>
            </w:r>
            <w:r w:rsidR="00985DBE">
              <w:t xml:space="preserve"> </w:t>
            </w:r>
          </w:p>
          <w:p w14:paraId="0F095A54"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2D92893C" w14:textId="77777777" w:rsidTr="004E2C87">
        <w:trPr>
          <w:cantSplit/>
        </w:trPr>
        <w:tc>
          <w:tcPr>
            <w:tcW w:w="2988" w:type="dxa"/>
          </w:tcPr>
          <w:p w14:paraId="0E390583" w14:textId="77777777" w:rsidR="00380612" w:rsidRPr="007F2C8D" w:rsidRDefault="00380612" w:rsidP="00781A4B"/>
        </w:tc>
        <w:tc>
          <w:tcPr>
            <w:tcW w:w="11628" w:type="dxa"/>
          </w:tcPr>
          <w:p w14:paraId="3C9528C3" w14:textId="77777777" w:rsidR="00380612" w:rsidRDefault="00380612" w:rsidP="00380612">
            <w:pPr>
              <w:spacing w:before="120"/>
              <w:ind w:left="619" w:hanging="360"/>
            </w:pPr>
            <w:r>
              <w:rPr>
                <w:b/>
              </w:rPr>
              <w:t xml:space="preserve">F. Standards for using restrictive procedures only in an </w:t>
            </w:r>
            <w:proofErr w:type="gramStart"/>
            <w:r>
              <w:rPr>
                <w:b/>
              </w:rPr>
              <w:t>emergency</w:t>
            </w:r>
            <w:proofErr w:type="gramEnd"/>
          </w:p>
          <w:p w14:paraId="4149A731" w14:textId="39A45088" w:rsidR="00380612" w:rsidRPr="00A26772" w:rsidRDefault="00380612" w:rsidP="00380612">
            <w:pPr>
              <w:ind w:left="972" w:hanging="360"/>
            </w:pPr>
            <w:r w:rsidRPr="00A26772">
              <w:t>1.</w:t>
            </w:r>
            <w:r w:rsidR="005537DC" w:rsidRPr="00A26772">
              <w:t xml:space="preserve">   </w:t>
            </w:r>
            <w:r w:rsidR="005D6496">
              <w:t>PMC</w:t>
            </w:r>
            <w:r w:rsidR="00985DBE">
              <w:t xml:space="preserve"> </w:t>
            </w:r>
          </w:p>
          <w:p w14:paraId="419FE149"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17EF5DD7" w14:textId="77777777" w:rsidTr="004E2C87">
        <w:trPr>
          <w:cantSplit/>
        </w:trPr>
        <w:tc>
          <w:tcPr>
            <w:tcW w:w="2988" w:type="dxa"/>
          </w:tcPr>
          <w:p w14:paraId="69A782DC" w14:textId="77777777" w:rsidR="00380612" w:rsidRPr="007F2C8D" w:rsidRDefault="00380612" w:rsidP="00781A4B"/>
        </w:tc>
        <w:tc>
          <w:tcPr>
            <w:tcW w:w="11628" w:type="dxa"/>
          </w:tcPr>
          <w:p w14:paraId="5A541760" w14:textId="77777777" w:rsidR="00380612" w:rsidRDefault="00380612" w:rsidP="00380612">
            <w:pPr>
              <w:spacing w:before="120"/>
              <w:ind w:left="619" w:hanging="360"/>
            </w:pPr>
            <w:r>
              <w:rPr>
                <w:b/>
              </w:rPr>
              <w:t>G.</w:t>
            </w:r>
            <w:r>
              <w:rPr>
                <w:b/>
              </w:rPr>
              <w:tab/>
              <w:t>Obtaining emergency medical assistance</w:t>
            </w:r>
          </w:p>
          <w:p w14:paraId="67119577" w14:textId="6FB250DD" w:rsidR="00380612" w:rsidRPr="00A26772" w:rsidRDefault="00380612" w:rsidP="00380612">
            <w:pPr>
              <w:ind w:left="972" w:hanging="360"/>
            </w:pPr>
            <w:r w:rsidRPr="00A26772">
              <w:t>1.</w:t>
            </w:r>
            <w:r w:rsidR="005537DC" w:rsidRPr="00A26772">
              <w:t xml:space="preserve">   </w:t>
            </w:r>
            <w:r w:rsidR="005D6496">
              <w:t>PMC</w:t>
            </w:r>
            <w:r w:rsidR="00985DBE">
              <w:t xml:space="preserve"> </w:t>
            </w:r>
          </w:p>
          <w:p w14:paraId="289FDD09"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1ADCD4BA" w14:textId="77777777" w:rsidTr="004E2C87">
        <w:trPr>
          <w:cantSplit/>
        </w:trPr>
        <w:tc>
          <w:tcPr>
            <w:tcW w:w="2988" w:type="dxa"/>
          </w:tcPr>
          <w:p w14:paraId="54EFC417" w14:textId="77777777" w:rsidR="00380612" w:rsidRPr="007F2C8D" w:rsidRDefault="00380612" w:rsidP="00781A4B"/>
        </w:tc>
        <w:tc>
          <w:tcPr>
            <w:tcW w:w="11628" w:type="dxa"/>
          </w:tcPr>
          <w:p w14:paraId="0D428F09" w14:textId="77777777" w:rsidR="00380612" w:rsidRDefault="00380612" w:rsidP="00380612">
            <w:pPr>
              <w:spacing w:before="120"/>
              <w:ind w:left="619" w:hanging="360"/>
            </w:pPr>
            <w:r>
              <w:rPr>
                <w:b/>
              </w:rPr>
              <w:t>H.</w:t>
            </w:r>
            <w:r>
              <w:rPr>
                <w:b/>
              </w:rPr>
              <w:tab/>
              <w:t>The physiological and psychological impact of physical holding and seclusion</w:t>
            </w:r>
          </w:p>
          <w:p w14:paraId="4D75F63B" w14:textId="26D52EDD" w:rsidR="00380612" w:rsidRPr="00A26772" w:rsidRDefault="00380612" w:rsidP="00380612">
            <w:pPr>
              <w:ind w:left="972" w:hanging="360"/>
            </w:pPr>
            <w:r w:rsidRPr="00A26772">
              <w:t>1.</w:t>
            </w:r>
            <w:r w:rsidR="005537DC" w:rsidRPr="00A26772">
              <w:t xml:space="preserve">   </w:t>
            </w:r>
            <w:r w:rsidR="005D6496">
              <w:t>PMC</w:t>
            </w:r>
            <w:r w:rsidR="00985DBE">
              <w:t xml:space="preserve"> </w:t>
            </w:r>
          </w:p>
          <w:p w14:paraId="4174047C"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58434FD7" w14:textId="77777777" w:rsidTr="004E2C87">
        <w:trPr>
          <w:cantSplit/>
        </w:trPr>
        <w:tc>
          <w:tcPr>
            <w:tcW w:w="2988" w:type="dxa"/>
          </w:tcPr>
          <w:p w14:paraId="24D9A895" w14:textId="77777777" w:rsidR="00380612" w:rsidRPr="007F2C8D" w:rsidRDefault="00380612" w:rsidP="00781A4B"/>
        </w:tc>
        <w:tc>
          <w:tcPr>
            <w:tcW w:w="11628" w:type="dxa"/>
          </w:tcPr>
          <w:p w14:paraId="4D251AC5"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226EE8F4" w14:textId="77777777" w:rsidR="00731613" w:rsidRDefault="00380612" w:rsidP="00731613">
            <w:pPr>
              <w:ind w:left="972" w:hanging="360"/>
            </w:pPr>
            <w:r w:rsidRPr="00A26772">
              <w:t>1.</w:t>
            </w:r>
            <w:r w:rsidR="005537DC" w:rsidRPr="00A26772">
              <w:t xml:space="preserve">   </w:t>
            </w:r>
            <w:r w:rsidR="005D6496">
              <w:t>PMC</w:t>
            </w:r>
            <w:r w:rsidR="00985DBE">
              <w:t xml:space="preserve"> </w:t>
            </w:r>
          </w:p>
          <w:p w14:paraId="1F13DE49" w14:textId="08042793" w:rsidR="00380612" w:rsidRPr="00380612" w:rsidRDefault="00380612" w:rsidP="00731613">
            <w:pPr>
              <w:ind w:left="972" w:hanging="360"/>
            </w:pPr>
            <w:r w:rsidRPr="00A26772">
              <w:t>2.</w:t>
            </w:r>
            <w:r w:rsidR="00ED71E2" w:rsidRPr="00A26772">
              <w:t xml:space="preserve">   </w:t>
            </w:r>
            <w:r w:rsidR="00ED71E2" w:rsidRPr="00A26772">
              <w:rPr>
                <w:i/>
              </w:rPr>
              <w:t>See attached “Restrictive Procedures Training Form”</w:t>
            </w:r>
          </w:p>
        </w:tc>
      </w:tr>
      <w:tr w:rsidR="00380612" w14:paraId="17791CC9" w14:textId="77777777" w:rsidTr="004E2C87">
        <w:trPr>
          <w:cantSplit/>
        </w:trPr>
        <w:tc>
          <w:tcPr>
            <w:tcW w:w="2988" w:type="dxa"/>
          </w:tcPr>
          <w:p w14:paraId="295AC339" w14:textId="77777777" w:rsidR="00380612" w:rsidRPr="007F2C8D" w:rsidRDefault="00380612" w:rsidP="00781A4B"/>
        </w:tc>
        <w:tc>
          <w:tcPr>
            <w:tcW w:w="11628" w:type="dxa"/>
          </w:tcPr>
          <w:p w14:paraId="1A002C90"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53B5FEFE" w14:textId="77777777" w:rsidR="00731613" w:rsidRDefault="00380612" w:rsidP="00731613">
            <w:pPr>
              <w:ind w:left="972" w:hanging="360"/>
            </w:pPr>
            <w:r w:rsidRPr="00A26772">
              <w:t>1.</w:t>
            </w:r>
            <w:r w:rsidR="005537DC" w:rsidRPr="00A26772">
              <w:t xml:space="preserve">   </w:t>
            </w:r>
            <w:r w:rsidR="005D6496">
              <w:t>PMC</w:t>
            </w:r>
            <w:r w:rsidR="00731613">
              <w:t xml:space="preserve"> </w:t>
            </w:r>
          </w:p>
          <w:p w14:paraId="6E6AEFA9" w14:textId="5B6884A8" w:rsidR="00380612" w:rsidRPr="00380612" w:rsidRDefault="00380612" w:rsidP="00731613">
            <w:pPr>
              <w:ind w:left="972" w:hanging="360"/>
            </w:pPr>
            <w:r w:rsidRPr="00A26772">
              <w:t>2.</w:t>
            </w:r>
            <w:r w:rsidR="00ED71E2" w:rsidRPr="00A26772">
              <w:t xml:space="preserve">   </w:t>
            </w:r>
            <w:r w:rsidR="00ED71E2" w:rsidRPr="00A26772">
              <w:rPr>
                <w:i/>
              </w:rPr>
              <w:t>See attached “Restrictive Procedures Training Form”</w:t>
            </w:r>
          </w:p>
        </w:tc>
      </w:tr>
      <w:tr w:rsidR="00380612" w14:paraId="1986CFE8" w14:textId="77777777" w:rsidTr="004E2C87">
        <w:trPr>
          <w:cantSplit/>
        </w:trPr>
        <w:tc>
          <w:tcPr>
            <w:tcW w:w="2988" w:type="dxa"/>
          </w:tcPr>
          <w:p w14:paraId="1C51FE33" w14:textId="77777777" w:rsidR="00380612" w:rsidRPr="007F2C8D" w:rsidRDefault="00380612" w:rsidP="00781A4B"/>
        </w:tc>
        <w:tc>
          <w:tcPr>
            <w:tcW w:w="11628" w:type="dxa"/>
          </w:tcPr>
          <w:p w14:paraId="1091A054"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02C26765" w14:textId="422CE5BD" w:rsidR="007400FD" w:rsidRDefault="00380612" w:rsidP="007400FD">
            <w:pPr>
              <w:ind w:left="972" w:hanging="360"/>
            </w:pPr>
            <w:r w:rsidRPr="00A26772">
              <w:t>1.</w:t>
            </w:r>
            <w:r w:rsidR="00ED71E2" w:rsidRPr="00A26772">
              <w:t xml:space="preserve">   </w:t>
            </w:r>
            <w:r w:rsidR="005D6496">
              <w:t>PMC</w:t>
            </w:r>
            <w:r w:rsidR="007400FD">
              <w:t xml:space="preserve"> </w:t>
            </w:r>
            <w:r w:rsidR="00EB28FB">
              <w:t xml:space="preserve">trainers will include training with power point on policies and procedures for timely reporting and documenting each incident involving </w:t>
            </w:r>
            <w:proofErr w:type="gramStart"/>
            <w:r w:rsidR="00EB28FB">
              <w:t>use</w:t>
            </w:r>
            <w:proofErr w:type="gramEnd"/>
            <w:r w:rsidR="00EB28FB">
              <w:t xml:space="preserve"> of a restricted procedure. </w:t>
            </w:r>
          </w:p>
          <w:p w14:paraId="1C162B46" w14:textId="53EB3E50" w:rsidR="00380612" w:rsidRPr="00380612" w:rsidRDefault="00380612" w:rsidP="007400FD">
            <w:pPr>
              <w:ind w:left="972" w:hanging="360"/>
            </w:pPr>
            <w:r w:rsidRPr="00A26772">
              <w:t>2.</w:t>
            </w:r>
            <w:r w:rsidR="00ED71E2" w:rsidRPr="00A26772">
              <w:t xml:space="preserve">   </w:t>
            </w:r>
            <w:r w:rsidR="00ED71E2" w:rsidRPr="00A26772">
              <w:rPr>
                <w:i/>
              </w:rPr>
              <w:t>See attached “Restrictive Procedures Training Form”</w:t>
            </w:r>
          </w:p>
        </w:tc>
      </w:tr>
      <w:tr w:rsidR="00380612" w14:paraId="3788CEC9" w14:textId="77777777" w:rsidTr="004E2C87">
        <w:trPr>
          <w:cantSplit/>
        </w:trPr>
        <w:tc>
          <w:tcPr>
            <w:tcW w:w="2988" w:type="dxa"/>
          </w:tcPr>
          <w:p w14:paraId="63E2C8F4" w14:textId="77777777" w:rsidR="00380612" w:rsidRPr="007F2C8D" w:rsidRDefault="00380612" w:rsidP="00781A4B"/>
        </w:tc>
        <w:tc>
          <w:tcPr>
            <w:tcW w:w="11628" w:type="dxa"/>
          </w:tcPr>
          <w:p w14:paraId="0E441209" w14:textId="77777777" w:rsidR="00380612" w:rsidRDefault="00380612" w:rsidP="00380612">
            <w:pPr>
              <w:spacing w:before="120"/>
              <w:ind w:left="619" w:hanging="360"/>
            </w:pPr>
            <w:r>
              <w:rPr>
                <w:b/>
              </w:rPr>
              <w:t>L.</w:t>
            </w:r>
            <w:r>
              <w:rPr>
                <w:b/>
              </w:rPr>
              <w:tab/>
              <w:t>Schoolwide programs on positive behavior strategies</w:t>
            </w:r>
          </w:p>
          <w:p w14:paraId="20E0F1F1" w14:textId="43E33CA6" w:rsidR="007400FD" w:rsidRDefault="00380612" w:rsidP="00696896">
            <w:pPr>
              <w:ind w:left="972" w:hanging="360"/>
            </w:pPr>
            <w:r w:rsidRPr="00A26772">
              <w:t>1.</w:t>
            </w:r>
            <w:r w:rsidR="00ED71E2" w:rsidRPr="00A26772">
              <w:t xml:space="preserve">   </w:t>
            </w:r>
            <w:r w:rsidR="005D6496">
              <w:t>PMC</w:t>
            </w:r>
            <w:r w:rsidR="00696896">
              <w:t xml:space="preserve"> </w:t>
            </w:r>
            <w:r w:rsidR="004A519B">
              <w:t>t</w:t>
            </w:r>
            <w:r w:rsidR="00696896">
              <w:t>rainers will include training with power point on school-wide programs on positive behavior strategies.</w:t>
            </w:r>
          </w:p>
          <w:p w14:paraId="660A631A"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29ADA8F9" w14:textId="77777777" w:rsidTr="004E2C87">
        <w:trPr>
          <w:cantSplit/>
        </w:trPr>
        <w:tc>
          <w:tcPr>
            <w:tcW w:w="2988" w:type="dxa"/>
          </w:tcPr>
          <w:p w14:paraId="1671D5E8"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2827D370" w14:textId="77777777" w:rsidR="006A5555" w:rsidRPr="006A5555" w:rsidRDefault="006A5555" w:rsidP="006A5555">
            <w:pPr>
              <w:spacing w:before="120"/>
              <w:ind w:left="342" w:hanging="342"/>
              <w:rPr>
                <w:b/>
              </w:rPr>
            </w:pPr>
            <w:r w:rsidRPr="006A5555">
              <w:rPr>
                <w:b/>
              </w:rPr>
              <w:t>V</w:t>
            </w:r>
            <w:r w:rsidR="000878B2">
              <w:rPr>
                <w:b/>
              </w:rPr>
              <w:t>I</w:t>
            </w:r>
            <w:r w:rsidR="00ED71E2">
              <w:rPr>
                <w:b/>
              </w:rPr>
              <w:t>.</w:t>
            </w:r>
            <w:r w:rsidR="00ED71E2">
              <w:rPr>
                <w:b/>
              </w:rPr>
              <w:tab/>
            </w:r>
            <w:r w:rsidR="00F571CA">
              <w:rPr>
                <w:b/>
              </w:rPr>
              <w:t>ELC- Windom</w:t>
            </w:r>
            <w:r w:rsidRPr="006A5555">
              <w:rPr>
                <w:b/>
              </w:rPr>
              <w:t xml:space="preserve"> will never use the following prohibited procedures on a child: </w:t>
            </w:r>
          </w:p>
          <w:p w14:paraId="1AE74555"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355B98F5"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1607C8FF"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43B697E2"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4EED8A40"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09DD883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12BFDDC8"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65AC0AC9"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426A5A7"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06381FDE"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09C3" w14:textId="77777777" w:rsidR="00CB46FE" w:rsidRDefault="00CB46FE" w:rsidP="00FB6A4F">
      <w:r>
        <w:separator/>
      </w:r>
    </w:p>
  </w:endnote>
  <w:endnote w:type="continuationSeparator" w:id="0">
    <w:p w14:paraId="29FE759D" w14:textId="77777777" w:rsidR="00CB46FE" w:rsidRDefault="00CB46FE"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D01B"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03496">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0FBF" w14:textId="047CE852"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w:t>
    </w:r>
    <w:r w:rsidR="00265E25">
      <w:rPr>
        <w:i/>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F758" w14:textId="77777777" w:rsidR="00CB46FE" w:rsidRDefault="00CB46FE" w:rsidP="00FB6A4F">
      <w:r>
        <w:separator/>
      </w:r>
    </w:p>
  </w:footnote>
  <w:footnote w:type="continuationSeparator" w:id="0">
    <w:p w14:paraId="4FDA0BE8" w14:textId="77777777" w:rsidR="00CB46FE" w:rsidRDefault="00CB46FE" w:rsidP="00FB6A4F">
      <w:r>
        <w:continuationSeparator/>
      </w:r>
    </w:p>
  </w:footnote>
  <w:footnote w:id="1">
    <w:p w14:paraId="25F12D73"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2">
    <w:p w14:paraId="3069505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3">
    <w:p w14:paraId="533C295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4">
    <w:p w14:paraId="4609F11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5">
    <w:p w14:paraId="067342C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0ED54E9E"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7">
    <w:p w14:paraId="2835CF14"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8">
    <w:p w14:paraId="3355F747"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9">
    <w:p w14:paraId="03FC1D70"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0">
    <w:p w14:paraId="7A01FF77"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1">
    <w:p w14:paraId="39B277C2"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2">
    <w:p w14:paraId="0EA92D50"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3">
    <w:p w14:paraId="0B3C15C1"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4">
    <w:p w14:paraId="1B1B4FB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5">
    <w:p w14:paraId="01CE5868"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6">
    <w:p w14:paraId="64224C58"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7">
    <w:p w14:paraId="12D7BF83"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18">
    <w:p w14:paraId="79DAD283"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1AF42F1"/>
    <w:multiLevelType w:val="hybridMultilevel"/>
    <w:tmpl w:val="171264DA"/>
    <w:lvl w:ilvl="0" w:tplc="8A485B68">
      <w:start w:val="1"/>
      <w:numFmt w:val="lowerLetter"/>
      <w:pStyle w:val="ListParagraph"/>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587984">
    <w:abstractNumId w:val="21"/>
  </w:num>
  <w:num w:numId="2" w16cid:durableId="2017808321">
    <w:abstractNumId w:val="18"/>
  </w:num>
  <w:num w:numId="3" w16cid:durableId="1583687014">
    <w:abstractNumId w:val="9"/>
  </w:num>
  <w:num w:numId="4" w16cid:durableId="1893689129">
    <w:abstractNumId w:val="7"/>
  </w:num>
  <w:num w:numId="5" w16cid:durableId="1349911333">
    <w:abstractNumId w:val="6"/>
  </w:num>
  <w:num w:numId="6" w16cid:durableId="1876623661">
    <w:abstractNumId w:val="5"/>
  </w:num>
  <w:num w:numId="7" w16cid:durableId="267202291">
    <w:abstractNumId w:val="4"/>
  </w:num>
  <w:num w:numId="8" w16cid:durableId="785388879">
    <w:abstractNumId w:val="8"/>
  </w:num>
  <w:num w:numId="9" w16cid:durableId="343945164">
    <w:abstractNumId w:val="3"/>
  </w:num>
  <w:num w:numId="10" w16cid:durableId="577442389">
    <w:abstractNumId w:val="2"/>
  </w:num>
  <w:num w:numId="11" w16cid:durableId="1559054759">
    <w:abstractNumId w:val="1"/>
  </w:num>
  <w:num w:numId="12" w16cid:durableId="733043275">
    <w:abstractNumId w:val="0"/>
  </w:num>
  <w:num w:numId="13" w16cid:durableId="1974097442">
    <w:abstractNumId w:val="20"/>
  </w:num>
  <w:num w:numId="14" w16cid:durableId="515652096">
    <w:abstractNumId w:val="19"/>
  </w:num>
  <w:num w:numId="15" w16cid:durableId="1142424675">
    <w:abstractNumId w:val="15"/>
  </w:num>
  <w:num w:numId="16" w16cid:durableId="441800886">
    <w:abstractNumId w:val="10"/>
  </w:num>
  <w:num w:numId="17" w16cid:durableId="200557403">
    <w:abstractNumId w:val="16"/>
  </w:num>
  <w:num w:numId="18" w16cid:durableId="609776372">
    <w:abstractNumId w:val="11"/>
  </w:num>
  <w:num w:numId="19" w16cid:durableId="819804442">
    <w:abstractNumId w:val="12"/>
  </w:num>
  <w:num w:numId="20" w16cid:durableId="1826430214">
    <w:abstractNumId w:val="17"/>
  </w:num>
  <w:num w:numId="21" w16cid:durableId="23942928">
    <w:abstractNumId w:val="13"/>
  </w:num>
  <w:num w:numId="22" w16cid:durableId="12906718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cryptProviderType="rsaAES" w:cryptAlgorithmClass="hash" w:cryptAlgorithmType="typeAny" w:cryptAlgorithmSid="14" w:cryptSpinCount="100000" w:hash="VZ6x14C6uZ1PLbxFfEaolQ2xS3mUKG2x+IG2qK8+pnxBdk9RTOOd+vPk1rAVYA57reVmdrRDqKK2yZbFZyRLFQ==" w:salt="IC019lUpmGYSfcRAxLib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25BC"/>
    <w:rsid w:val="0005190D"/>
    <w:rsid w:val="00054C47"/>
    <w:rsid w:val="000629B1"/>
    <w:rsid w:val="000725FE"/>
    <w:rsid w:val="00074DA6"/>
    <w:rsid w:val="00086692"/>
    <w:rsid w:val="000878B2"/>
    <w:rsid w:val="00097114"/>
    <w:rsid w:val="000A383D"/>
    <w:rsid w:val="000A5BDE"/>
    <w:rsid w:val="000E05B8"/>
    <w:rsid w:val="000F2B3E"/>
    <w:rsid w:val="000F689F"/>
    <w:rsid w:val="00103EFD"/>
    <w:rsid w:val="00113E01"/>
    <w:rsid w:val="0012477A"/>
    <w:rsid w:val="00130D81"/>
    <w:rsid w:val="00170419"/>
    <w:rsid w:val="00174F82"/>
    <w:rsid w:val="00175597"/>
    <w:rsid w:val="00183A64"/>
    <w:rsid w:val="00183D7A"/>
    <w:rsid w:val="00192FDE"/>
    <w:rsid w:val="001A475F"/>
    <w:rsid w:val="00202BA6"/>
    <w:rsid w:val="002138E0"/>
    <w:rsid w:val="00232178"/>
    <w:rsid w:val="0024380F"/>
    <w:rsid w:val="00265E25"/>
    <w:rsid w:val="00280EC8"/>
    <w:rsid w:val="00280FCF"/>
    <w:rsid w:val="00281A86"/>
    <w:rsid w:val="002903ED"/>
    <w:rsid w:val="002C220F"/>
    <w:rsid w:val="002C4CA8"/>
    <w:rsid w:val="002D25CC"/>
    <w:rsid w:val="00305C7A"/>
    <w:rsid w:val="00314EFD"/>
    <w:rsid w:val="00345755"/>
    <w:rsid w:val="00363B6F"/>
    <w:rsid w:val="00366BC5"/>
    <w:rsid w:val="003704FC"/>
    <w:rsid w:val="00380612"/>
    <w:rsid w:val="00394CD3"/>
    <w:rsid w:val="003A40B9"/>
    <w:rsid w:val="003E59B5"/>
    <w:rsid w:val="004025C1"/>
    <w:rsid w:val="00411F57"/>
    <w:rsid w:val="0042745C"/>
    <w:rsid w:val="004342EB"/>
    <w:rsid w:val="004510D1"/>
    <w:rsid w:val="0048171E"/>
    <w:rsid w:val="00481F9C"/>
    <w:rsid w:val="004A519B"/>
    <w:rsid w:val="004A7970"/>
    <w:rsid w:val="004C1F5E"/>
    <w:rsid w:val="004D444E"/>
    <w:rsid w:val="004E2C87"/>
    <w:rsid w:val="00503496"/>
    <w:rsid w:val="005048E8"/>
    <w:rsid w:val="005113F0"/>
    <w:rsid w:val="00527B79"/>
    <w:rsid w:val="0053391B"/>
    <w:rsid w:val="0053688D"/>
    <w:rsid w:val="00537AD6"/>
    <w:rsid w:val="0054209A"/>
    <w:rsid w:val="005537DC"/>
    <w:rsid w:val="005728CD"/>
    <w:rsid w:val="00573568"/>
    <w:rsid w:val="005926FE"/>
    <w:rsid w:val="00593071"/>
    <w:rsid w:val="005D4D1F"/>
    <w:rsid w:val="005D6496"/>
    <w:rsid w:val="005E12B1"/>
    <w:rsid w:val="005E69DA"/>
    <w:rsid w:val="005F4C20"/>
    <w:rsid w:val="0060670D"/>
    <w:rsid w:val="00612EB2"/>
    <w:rsid w:val="00632FFF"/>
    <w:rsid w:val="00651E36"/>
    <w:rsid w:val="00682D04"/>
    <w:rsid w:val="00696896"/>
    <w:rsid w:val="00696B26"/>
    <w:rsid w:val="006A1FBA"/>
    <w:rsid w:val="006A5555"/>
    <w:rsid w:val="006B6F13"/>
    <w:rsid w:val="006D206B"/>
    <w:rsid w:val="006D234D"/>
    <w:rsid w:val="006F0369"/>
    <w:rsid w:val="006F7C0F"/>
    <w:rsid w:val="0070196F"/>
    <w:rsid w:val="007315A1"/>
    <w:rsid w:val="00731613"/>
    <w:rsid w:val="007400FD"/>
    <w:rsid w:val="00745591"/>
    <w:rsid w:val="00752736"/>
    <w:rsid w:val="0075689D"/>
    <w:rsid w:val="00781A4B"/>
    <w:rsid w:val="00783EF1"/>
    <w:rsid w:val="00796F8C"/>
    <w:rsid w:val="007A18A5"/>
    <w:rsid w:val="007A3499"/>
    <w:rsid w:val="007F0B63"/>
    <w:rsid w:val="007F1A84"/>
    <w:rsid w:val="007F2C8D"/>
    <w:rsid w:val="00812CE4"/>
    <w:rsid w:val="008339B9"/>
    <w:rsid w:val="008706BC"/>
    <w:rsid w:val="008812F7"/>
    <w:rsid w:val="0089267A"/>
    <w:rsid w:val="008964C0"/>
    <w:rsid w:val="008A2A50"/>
    <w:rsid w:val="008B0930"/>
    <w:rsid w:val="008B6D0F"/>
    <w:rsid w:val="008C100E"/>
    <w:rsid w:val="008D0BBE"/>
    <w:rsid w:val="008D2378"/>
    <w:rsid w:val="008E5C95"/>
    <w:rsid w:val="008F7390"/>
    <w:rsid w:val="00904AA1"/>
    <w:rsid w:val="00917DB2"/>
    <w:rsid w:val="0092254B"/>
    <w:rsid w:val="009322AD"/>
    <w:rsid w:val="00942553"/>
    <w:rsid w:val="00950E4C"/>
    <w:rsid w:val="0097447D"/>
    <w:rsid w:val="00985DBE"/>
    <w:rsid w:val="00987606"/>
    <w:rsid w:val="009A187B"/>
    <w:rsid w:val="009A1D2A"/>
    <w:rsid w:val="009D351D"/>
    <w:rsid w:val="009F5A65"/>
    <w:rsid w:val="00A26772"/>
    <w:rsid w:val="00A316A9"/>
    <w:rsid w:val="00A40872"/>
    <w:rsid w:val="00A504E1"/>
    <w:rsid w:val="00A51265"/>
    <w:rsid w:val="00A56FBC"/>
    <w:rsid w:val="00A6152A"/>
    <w:rsid w:val="00A67D9B"/>
    <w:rsid w:val="00A7121D"/>
    <w:rsid w:val="00A80B8E"/>
    <w:rsid w:val="00A92738"/>
    <w:rsid w:val="00AA3C09"/>
    <w:rsid w:val="00AB2D71"/>
    <w:rsid w:val="00AF3B51"/>
    <w:rsid w:val="00AF683E"/>
    <w:rsid w:val="00B25B61"/>
    <w:rsid w:val="00B2703E"/>
    <w:rsid w:val="00B446BE"/>
    <w:rsid w:val="00B45AD2"/>
    <w:rsid w:val="00B5200C"/>
    <w:rsid w:val="00B8243C"/>
    <w:rsid w:val="00B866DC"/>
    <w:rsid w:val="00BA6D8C"/>
    <w:rsid w:val="00BB6A97"/>
    <w:rsid w:val="00BC75CA"/>
    <w:rsid w:val="00BD7234"/>
    <w:rsid w:val="00BE437B"/>
    <w:rsid w:val="00BE4D6C"/>
    <w:rsid w:val="00BE704B"/>
    <w:rsid w:val="00C02B22"/>
    <w:rsid w:val="00C36909"/>
    <w:rsid w:val="00C40C24"/>
    <w:rsid w:val="00C41023"/>
    <w:rsid w:val="00C72623"/>
    <w:rsid w:val="00C839B3"/>
    <w:rsid w:val="00C94271"/>
    <w:rsid w:val="00CA41F5"/>
    <w:rsid w:val="00CB1E0D"/>
    <w:rsid w:val="00CB37D3"/>
    <w:rsid w:val="00CB46FE"/>
    <w:rsid w:val="00CD0F96"/>
    <w:rsid w:val="00D019F7"/>
    <w:rsid w:val="00D07D63"/>
    <w:rsid w:val="00D20FE9"/>
    <w:rsid w:val="00D37EFC"/>
    <w:rsid w:val="00D47F5C"/>
    <w:rsid w:val="00D6554F"/>
    <w:rsid w:val="00D77222"/>
    <w:rsid w:val="00D967E0"/>
    <w:rsid w:val="00DB00DD"/>
    <w:rsid w:val="00DB29A2"/>
    <w:rsid w:val="00DC7397"/>
    <w:rsid w:val="00DD2FBB"/>
    <w:rsid w:val="00DE343A"/>
    <w:rsid w:val="00E11991"/>
    <w:rsid w:val="00E17F80"/>
    <w:rsid w:val="00E63F01"/>
    <w:rsid w:val="00E707A9"/>
    <w:rsid w:val="00E70A23"/>
    <w:rsid w:val="00E92BBC"/>
    <w:rsid w:val="00E9376A"/>
    <w:rsid w:val="00E93B6F"/>
    <w:rsid w:val="00EB28FB"/>
    <w:rsid w:val="00ED25C1"/>
    <w:rsid w:val="00ED71E2"/>
    <w:rsid w:val="00EE2C6E"/>
    <w:rsid w:val="00F150C2"/>
    <w:rsid w:val="00F4200C"/>
    <w:rsid w:val="00F571CA"/>
    <w:rsid w:val="00F614A8"/>
    <w:rsid w:val="00F8225E"/>
    <w:rsid w:val="00F86F06"/>
    <w:rsid w:val="00F90C37"/>
    <w:rsid w:val="00FB5631"/>
    <w:rsid w:val="00FB6A4F"/>
    <w:rsid w:val="00FC3226"/>
    <w:rsid w:val="00FC6B2D"/>
    <w:rsid w:val="00FD0CA8"/>
    <w:rsid w:val="00FD3A64"/>
    <w:rsid w:val="00FD4F1C"/>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9362"/>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B6D0F"/>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DD2FBB"/>
    <w:pPr>
      <w:numPr>
        <w:numId w:val="22"/>
      </w:numPr>
      <w:spacing w:before="0"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 w:type="character" w:styleId="FollowedHyperlink">
    <w:name w:val="FollowedHyperlink"/>
    <w:basedOn w:val="DefaultParagraphFont"/>
    <w:uiPriority w:val="99"/>
    <w:semiHidden/>
    <w:unhideWhenUsed/>
    <w:locked/>
    <w:rsid w:val="00A26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892">
      <w:bodyDiv w:val="1"/>
      <w:marLeft w:val="0"/>
      <w:marRight w:val="0"/>
      <w:marTop w:val="0"/>
      <w:marBottom w:val="0"/>
      <w:divBdr>
        <w:top w:val="none" w:sz="0" w:space="0" w:color="auto"/>
        <w:left w:val="none" w:sz="0" w:space="0" w:color="auto"/>
        <w:bottom w:val="none" w:sz="0" w:space="0" w:color="auto"/>
        <w:right w:val="none" w:sz="0" w:space="0" w:color="auto"/>
      </w:divBdr>
    </w:div>
    <w:div w:id="108210456">
      <w:bodyDiv w:val="1"/>
      <w:marLeft w:val="0"/>
      <w:marRight w:val="0"/>
      <w:marTop w:val="0"/>
      <w:marBottom w:val="0"/>
      <w:divBdr>
        <w:top w:val="none" w:sz="0" w:space="0" w:color="auto"/>
        <w:left w:val="none" w:sz="0" w:space="0" w:color="auto"/>
        <w:bottom w:val="none" w:sz="0" w:space="0" w:color="auto"/>
        <w:right w:val="none" w:sz="0" w:space="0" w:color="auto"/>
      </w:divBdr>
    </w:div>
    <w:div w:id="8492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0536-9AB4-4F7A-A135-21989E2D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Model Restrictive Procedures Plan</vt:lpstr>
    </vt:vector>
  </TitlesOfParts>
  <Manager>Division of Compliance and Assistance</Manager>
  <Company>Minnesota Department of Education</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Restrictive Procedures Plan</dc:title>
  <dc:creator>Minnesota Department of Education</dc:creator>
  <cp:lastModifiedBy>Angie Rogotzke</cp:lastModifiedBy>
  <cp:revision>19</cp:revision>
  <cp:lastPrinted>2014-01-09T18:59:00Z</cp:lastPrinted>
  <dcterms:created xsi:type="dcterms:W3CDTF">2023-10-02T18:03:00Z</dcterms:created>
  <dcterms:modified xsi:type="dcterms:W3CDTF">2023-10-04T17:57:00Z</dcterms:modified>
</cp:coreProperties>
</file>